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38DD" w:rsidRDefault="00E338DD" w:rsidP="00CC2AEE">
      <w:pPr>
        <w:pStyle w:val="BodyText"/>
        <w:pBdr>
          <w:bottom w:val="single" w:sz="4" w:space="1" w:color="auto"/>
        </w:pBdr>
        <w:ind w:right="-72"/>
        <w:jc w:val="center"/>
        <w:rPr>
          <w:rFonts w:asciiTheme="majorHAnsi" w:hAnsiTheme="majorHAnsi" w:cstheme="minorHAnsi"/>
          <w:caps/>
          <w:sz w:val="32"/>
          <w:szCs w:val="32"/>
        </w:rPr>
      </w:pPr>
      <w:r w:rsidRPr="00CC2AEE">
        <w:rPr>
          <w:rFonts w:asciiTheme="majorHAnsi" w:hAnsiTheme="majorHAnsi" w:cstheme="minorHAnsi"/>
          <w:caps/>
          <w:sz w:val="32"/>
          <w:szCs w:val="32"/>
        </w:rPr>
        <w:t>Michelle S. Monroe</w:t>
      </w:r>
    </w:p>
    <w:p w:rsidR="008318E3" w:rsidRPr="008318E3" w:rsidRDefault="008318E3" w:rsidP="00CC2AEE">
      <w:pPr>
        <w:pStyle w:val="BodyText"/>
        <w:pBdr>
          <w:bottom w:val="single" w:sz="4" w:space="1" w:color="auto"/>
        </w:pBdr>
        <w:ind w:right="-72"/>
        <w:jc w:val="center"/>
        <w:rPr>
          <w:rFonts w:asciiTheme="majorHAnsi" w:hAnsiTheme="majorHAnsi" w:cstheme="minorHAnsi"/>
          <w:b w:val="0"/>
          <w:sz w:val="20"/>
          <w:szCs w:val="32"/>
        </w:rPr>
      </w:pPr>
      <w:r w:rsidRPr="008318E3">
        <w:rPr>
          <w:rFonts w:asciiTheme="majorHAnsi" w:hAnsiTheme="majorHAnsi" w:cstheme="minorHAnsi"/>
          <w:b w:val="0"/>
          <w:sz w:val="20"/>
          <w:szCs w:val="32"/>
        </w:rPr>
        <w:t xml:space="preserve">4460 Hwy 196 </w:t>
      </w:r>
    </w:p>
    <w:p w:rsidR="008318E3" w:rsidRPr="008318E3" w:rsidRDefault="008318E3" w:rsidP="00CC2AEE">
      <w:pPr>
        <w:pStyle w:val="BodyText"/>
        <w:pBdr>
          <w:bottom w:val="single" w:sz="4" w:space="1" w:color="auto"/>
        </w:pBdr>
        <w:ind w:right="-72"/>
        <w:jc w:val="center"/>
        <w:rPr>
          <w:rFonts w:asciiTheme="majorHAnsi" w:hAnsiTheme="majorHAnsi" w:cstheme="minorHAnsi"/>
          <w:b w:val="0"/>
          <w:sz w:val="20"/>
          <w:szCs w:val="32"/>
        </w:rPr>
      </w:pPr>
      <w:proofErr w:type="spellStart"/>
      <w:r>
        <w:rPr>
          <w:rFonts w:asciiTheme="majorHAnsi" w:hAnsiTheme="majorHAnsi" w:cstheme="minorHAnsi"/>
          <w:b w:val="0"/>
          <w:sz w:val="20"/>
          <w:szCs w:val="32"/>
        </w:rPr>
        <w:t>P</w:t>
      </w:r>
      <w:r w:rsidRPr="008318E3">
        <w:rPr>
          <w:rFonts w:asciiTheme="majorHAnsi" w:hAnsiTheme="majorHAnsi" w:cstheme="minorHAnsi"/>
          <w:b w:val="0"/>
          <w:sz w:val="20"/>
          <w:szCs w:val="32"/>
        </w:rPr>
        <w:t>iperton</w:t>
      </w:r>
      <w:proofErr w:type="spellEnd"/>
      <w:r w:rsidRPr="008318E3">
        <w:rPr>
          <w:rFonts w:asciiTheme="majorHAnsi" w:hAnsiTheme="majorHAnsi" w:cstheme="minorHAnsi"/>
          <w:b w:val="0"/>
          <w:sz w:val="20"/>
          <w:szCs w:val="32"/>
        </w:rPr>
        <w:t>, TN 38017</w:t>
      </w:r>
    </w:p>
    <w:p w:rsidR="008318E3" w:rsidRPr="008318E3" w:rsidRDefault="008318E3" w:rsidP="00CC2AEE">
      <w:pPr>
        <w:pStyle w:val="BodyText"/>
        <w:pBdr>
          <w:bottom w:val="single" w:sz="4" w:space="1" w:color="auto"/>
        </w:pBdr>
        <w:ind w:right="-72"/>
        <w:jc w:val="center"/>
        <w:rPr>
          <w:rFonts w:asciiTheme="majorHAnsi" w:hAnsiTheme="majorHAnsi" w:cstheme="minorHAnsi"/>
          <w:b w:val="0"/>
          <w:sz w:val="20"/>
          <w:szCs w:val="32"/>
        </w:rPr>
      </w:pPr>
      <w:r w:rsidRPr="008318E3">
        <w:rPr>
          <w:rFonts w:asciiTheme="majorHAnsi" w:hAnsiTheme="majorHAnsi" w:cstheme="minorHAnsi"/>
          <w:b w:val="0"/>
          <w:sz w:val="20"/>
          <w:szCs w:val="32"/>
        </w:rPr>
        <w:t>901-871-8818 (cell)</w:t>
      </w:r>
    </w:p>
    <w:p w:rsidR="008318E3" w:rsidRDefault="006476E8" w:rsidP="00CC2AEE">
      <w:pPr>
        <w:pStyle w:val="BodyText"/>
        <w:pBdr>
          <w:bottom w:val="single" w:sz="4" w:space="1" w:color="auto"/>
        </w:pBdr>
        <w:ind w:right="-72"/>
        <w:jc w:val="center"/>
        <w:rPr>
          <w:rFonts w:asciiTheme="majorHAnsi" w:hAnsiTheme="majorHAnsi" w:cstheme="minorHAnsi"/>
          <w:b w:val="0"/>
          <w:sz w:val="20"/>
          <w:szCs w:val="32"/>
        </w:rPr>
      </w:pPr>
      <w:hyperlink r:id="rId6" w:history="1">
        <w:r w:rsidR="008318E3" w:rsidRPr="00765BA7">
          <w:rPr>
            <w:rStyle w:val="Hyperlink"/>
            <w:rFonts w:asciiTheme="majorHAnsi" w:hAnsiTheme="majorHAnsi" w:cstheme="minorHAnsi"/>
            <w:b w:val="0"/>
            <w:sz w:val="20"/>
            <w:szCs w:val="32"/>
          </w:rPr>
          <w:t>monroeconsulting@gmail.com</w:t>
        </w:r>
      </w:hyperlink>
    </w:p>
    <w:p w:rsidR="008318E3" w:rsidRPr="008318E3" w:rsidRDefault="008318E3" w:rsidP="00CC2AEE">
      <w:pPr>
        <w:pStyle w:val="BodyText"/>
        <w:pBdr>
          <w:bottom w:val="single" w:sz="4" w:space="1" w:color="auto"/>
        </w:pBdr>
        <w:ind w:right="-72"/>
        <w:jc w:val="center"/>
        <w:rPr>
          <w:rFonts w:asciiTheme="majorHAnsi" w:hAnsiTheme="majorHAnsi" w:cstheme="minorHAnsi"/>
          <w:b w:val="0"/>
          <w:sz w:val="20"/>
          <w:szCs w:val="32"/>
        </w:rPr>
      </w:pPr>
    </w:p>
    <w:p w:rsidR="00F437BB" w:rsidRPr="00CC2AEE" w:rsidRDefault="00F437BB" w:rsidP="00CC2AEE">
      <w:pPr>
        <w:pStyle w:val="Heading1"/>
        <w:spacing w:after="240"/>
        <w:rPr>
          <w:rFonts w:asciiTheme="majorHAnsi" w:hAnsiTheme="majorHAnsi" w:cstheme="minorHAnsi"/>
          <w:caps/>
          <w:szCs w:val="28"/>
        </w:rPr>
      </w:pPr>
      <w:r w:rsidRPr="00CC2AEE">
        <w:rPr>
          <w:rFonts w:asciiTheme="majorHAnsi" w:hAnsiTheme="majorHAnsi" w:cstheme="minorHAnsi"/>
          <w:caps/>
          <w:szCs w:val="28"/>
        </w:rPr>
        <w:t xml:space="preserve">Education </w:t>
      </w:r>
    </w:p>
    <w:p w:rsidR="00CC2AEE" w:rsidRDefault="00CC2AEE" w:rsidP="00CC2AEE">
      <w:pPr>
        <w:ind w:left="360"/>
        <w:rPr>
          <w:rFonts w:asciiTheme="majorHAnsi" w:hAnsiTheme="majorHAnsi" w:cstheme="minorHAnsi"/>
          <w:b/>
          <w:i/>
          <w:sz w:val="20"/>
        </w:rPr>
        <w:sectPr w:rsidR="00CC2AEE" w:rsidSect="00CC2AEE">
          <w:pgSz w:w="12240" w:h="15840" w:code="1"/>
          <w:pgMar w:top="720" w:right="720" w:bottom="720" w:left="720" w:header="720" w:footer="720" w:gutter="0"/>
          <w:cols w:space="720"/>
          <w:docGrid w:linePitch="326"/>
        </w:sectPr>
      </w:pPr>
    </w:p>
    <w:p w:rsidR="001F3463" w:rsidRPr="00CC2AEE" w:rsidRDefault="001F3463" w:rsidP="00CC2AEE">
      <w:pPr>
        <w:ind w:left="360"/>
        <w:rPr>
          <w:rFonts w:asciiTheme="majorHAnsi" w:hAnsiTheme="majorHAnsi" w:cstheme="minorHAnsi"/>
          <w:b/>
          <w:i/>
          <w:sz w:val="20"/>
        </w:rPr>
      </w:pPr>
      <w:r w:rsidRPr="00CC2AEE">
        <w:rPr>
          <w:rFonts w:asciiTheme="majorHAnsi" w:hAnsiTheme="majorHAnsi" w:cstheme="minorHAnsi"/>
          <w:b/>
          <w:i/>
          <w:sz w:val="20"/>
        </w:rPr>
        <w:lastRenderedPageBreak/>
        <w:t>M.Ed. in Human Resources Development</w:t>
      </w:r>
    </w:p>
    <w:p w:rsidR="001F3463" w:rsidRPr="00CC2AEE" w:rsidRDefault="00117457" w:rsidP="00CC2AEE">
      <w:pPr>
        <w:ind w:left="360"/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 xml:space="preserve">Xavier University </w:t>
      </w:r>
    </w:p>
    <w:p w:rsidR="001F3463" w:rsidRPr="00CC2AEE" w:rsidRDefault="001F3463" w:rsidP="00CC2AEE">
      <w:pPr>
        <w:ind w:left="360"/>
        <w:rPr>
          <w:rFonts w:asciiTheme="majorHAnsi" w:hAnsiTheme="majorHAnsi" w:cstheme="minorHAnsi"/>
          <w:b/>
          <w:i/>
          <w:sz w:val="20"/>
        </w:rPr>
      </w:pPr>
      <w:r w:rsidRPr="00CC2AEE">
        <w:rPr>
          <w:rFonts w:asciiTheme="majorHAnsi" w:hAnsiTheme="majorHAnsi" w:cstheme="minorHAnsi"/>
          <w:b/>
          <w:i/>
          <w:sz w:val="20"/>
        </w:rPr>
        <w:lastRenderedPageBreak/>
        <w:t xml:space="preserve">B.S. in Humanities </w:t>
      </w:r>
    </w:p>
    <w:p w:rsidR="001F3463" w:rsidRPr="00CC2AEE" w:rsidRDefault="001F3463" w:rsidP="00CC2AEE">
      <w:pPr>
        <w:ind w:left="360"/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University of Cincinnati</w:t>
      </w:r>
    </w:p>
    <w:p w:rsidR="00CC2AEE" w:rsidRDefault="00CC2AEE" w:rsidP="00CC2AEE">
      <w:pPr>
        <w:pStyle w:val="Heading1"/>
        <w:spacing w:before="0" w:after="0"/>
        <w:rPr>
          <w:rFonts w:asciiTheme="majorHAnsi" w:hAnsiTheme="majorHAnsi" w:cstheme="minorHAnsi"/>
          <w:b w:val="0"/>
          <w:sz w:val="20"/>
        </w:rPr>
        <w:sectPr w:rsidR="00CC2AEE" w:rsidSect="00CC2AEE">
          <w:type w:val="continuous"/>
          <w:pgSz w:w="12240" w:h="15840" w:code="1"/>
          <w:pgMar w:top="720" w:right="720" w:bottom="720" w:left="720" w:header="720" w:footer="720" w:gutter="0"/>
          <w:cols w:num="2" w:space="720"/>
          <w:docGrid w:linePitch="326"/>
        </w:sectPr>
      </w:pPr>
    </w:p>
    <w:p w:rsidR="00117457" w:rsidRPr="00CC2AEE" w:rsidRDefault="00CF2647" w:rsidP="00CC2AEE">
      <w:pPr>
        <w:pStyle w:val="Heading1"/>
        <w:spacing w:before="120" w:after="120"/>
        <w:rPr>
          <w:rFonts w:asciiTheme="majorHAnsi" w:hAnsiTheme="majorHAnsi" w:cstheme="minorHAnsi"/>
          <w:b w:val="0"/>
          <w:i/>
          <w:caps/>
          <w:sz w:val="20"/>
        </w:rPr>
      </w:pPr>
      <w:r w:rsidRPr="00CC2AEE">
        <w:rPr>
          <w:rFonts w:asciiTheme="majorHAnsi" w:hAnsiTheme="majorHAnsi" w:cstheme="minorHAnsi"/>
          <w:b w:val="0"/>
          <w:i/>
          <w:caps/>
          <w:sz w:val="20"/>
        </w:rPr>
        <w:lastRenderedPageBreak/>
        <w:t>Professional Affiliations</w:t>
      </w:r>
    </w:p>
    <w:p w:rsidR="00F437BB" w:rsidRPr="00CC2AEE" w:rsidRDefault="00F437BB" w:rsidP="00CC2AEE">
      <w:pPr>
        <w:pStyle w:val="ListParagraph"/>
        <w:numPr>
          <w:ilvl w:val="0"/>
          <w:numId w:val="6"/>
        </w:numPr>
        <w:ind w:left="720"/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ASTD Memphis</w:t>
      </w:r>
    </w:p>
    <w:p w:rsidR="00F437BB" w:rsidRPr="00CC2AEE" w:rsidRDefault="00F437BB" w:rsidP="00CC2AEE">
      <w:pPr>
        <w:pStyle w:val="ListParagraph"/>
        <w:numPr>
          <w:ilvl w:val="0"/>
          <w:numId w:val="6"/>
        </w:numPr>
        <w:ind w:left="720"/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eLearning Guild</w:t>
      </w:r>
    </w:p>
    <w:p w:rsidR="00F437BB" w:rsidRPr="00CC2AEE" w:rsidRDefault="00F437BB" w:rsidP="00CC2AEE">
      <w:pPr>
        <w:pStyle w:val="ListParagraph"/>
        <w:numPr>
          <w:ilvl w:val="0"/>
          <w:numId w:val="6"/>
        </w:numPr>
        <w:ind w:left="720"/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Instructional Design &amp; E-Learning Professionals' Group</w:t>
      </w:r>
    </w:p>
    <w:p w:rsidR="001F3463" w:rsidRPr="00CC2AEE" w:rsidRDefault="001F3463" w:rsidP="00CC2AEE">
      <w:pPr>
        <w:pStyle w:val="Heading1"/>
        <w:spacing w:after="240"/>
        <w:rPr>
          <w:rFonts w:asciiTheme="majorHAnsi" w:hAnsiTheme="majorHAnsi" w:cstheme="minorHAnsi"/>
          <w:caps/>
          <w:szCs w:val="28"/>
        </w:rPr>
      </w:pPr>
      <w:r w:rsidRPr="00CC2AEE">
        <w:rPr>
          <w:rFonts w:asciiTheme="majorHAnsi" w:hAnsiTheme="majorHAnsi" w:cstheme="minorHAnsi"/>
          <w:caps/>
          <w:szCs w:val="28"/>
        </w:rPr>
        <w:t xml:space="preserve">Technical </w:t>
      </w:r>
      <w:r w:rsidR="00CC2AEE">
        <w:rPr>
          <w:rFonts w:asciiTheme="majorHAnsi" w:hAnsiTheme="majorHAnsi" w:cstheme="minorHAnsi"/>
          <w:caps/>
          <w:szCs w:val="28"/>
        </w:rPr>
        <w:t xml:space="preserve">Proficiencies </w:t>
      </w:r>
    </w:p>
    <w:p w:rsidR="008B0EFC" w:rsidRDefault="008B0EFC" w:rsidP="00CC2AEE">
      <w:pPr>
        <w:pStyle w:val="ListParagraph"/>
        <w:numPr>
          <w:ilvl w:val="0"/>
          <w:numId w:val="6"/>
        </w:numPr>
        <w:ind w:left="720"/>
        <w:rPr>
          <w:rFonts w:asciiTheme="majorHAnsi" w:hAnsiTheme="majorHAnsi" w:cstheme="minorHAnsi"/>
          <w:sz w:val="20"/>
        </w:rPr>
        <w:sectPr w:rsidR="008B0EFC" w:rsidSect="00CC2AEE">
          <w:type w:val="continuous"/>
          <w:pgSz w:w="12240" w:h="15840" w:code="1"/>
          <w:pgMar w:top="720" w:right="720" w:bottom="720" w:left="720" w:header="720" w:footer="720" w:gutter="0"/>
          <w:cols w:space="720"/>
          <w:docGrid w:linePitch="326"/>
        </w:sectPr>
      </w:pPr>
    </w:p>
    <w:p w:rsidR="00CC2AEE" w:rsidRDefault="00CC2AEE" w:rsidP="00CC2AEE">
      <w:pPr>
        <w:pStyle w:val="ListParagraph"/>
        <w:numPr>
          <w:ilvl w:val="0"/>
          <w:numId w:val="6"/>
        </w:numPr>
        <w:ind w:left="720"/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lastRenderedPageBreak/>
        <w:t>Adobe Creative Suite (Captivate)</w:t>
      </w:r>
    </w:p>
    <w:p w:rsidR="00CC2AEE" w:rsidRDefault="001F3463" w:rsidP="00CC2AEE">
      <w:pPr>
        <w:pStyle w:val="ListParagraph"/>
        <w:numPr>
          <w:ilvl w:val="0"/>
          <w:numId w:val="6"/>
        </w:numPr>
        <w:ind w:left="720"/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Microsoft Office Suite (Word, Excel, Po</w:t>
      </w:r>
      <w:r w:rsidR="008318E3">
        <w:rPr>
          <w:rFonts w:asciiTheme="majorHAnsi" w:hAnsiTheme="majorHAnsi" w:cstheme="minorHAnsi"/>
          <w:sz w:val="20"/>
        </w:rPr>
        <w:t>werPoint, Access and Publisher)</w:t>
      </w:r>
      <w:r w:rsidRPr="00CC2AEE">
        <w:rPr>
          <w:rFonts w:asciiTheme="majorHAnsi" w:hAnsiTheme="majorHAnsi" w:cstheme="minorHAnsi"/>
          <w:sz w:val="20"/>
        </w:rPr>
        <w:t xml:space="preserve"> </w:t>
      </w:r>
    </w:p>
    <w:p w:rsidR="00CC2AEE" w:rsidRDefault="008318E3" w:rsidP="00CC2AEE">
      <w:pPr>
        <w:pStyle w:val="ListParagraph"/>
        <w:numPr>
          <w:ilvl w:val="0"/>
          <w:numId w:val="6"/>
        </w:numPr>
        <w:ind w:left="720"/>
        <w:rPr>
          <w:rFonts w:asciiTheme="majorHAnsi" w:hAnsiTheme="majorHAnsi" w:cstheme="minorHAnsi"/>
          <w:sz w:val="20"/>
        </w:rPr>
      </w:pPr>
      <w:proofErr w:type="spellStart"/>
      <w:r>
        <w:rPr>
          <w:rFonts w:asciiTheme="majorHAnsi" w:hAnsiTheme="majorHAnsi" w:cstheme="minorHAnsi"/>
          <w:sz w:val="20"/>
        </w:rPr>
        <w:t>Lectora</w:t>
      </w:r>
      <w:proofErr w:type="spellEnd"/>
    </w:p>
    <w:p w:rsidR="00CC2AEE" w:rsidRDefault="008318E3" w:rsidP="00CC2AEE">
      <w:pPr>
        <w:pStyle w:val="ListParagraph"/>
        <w:numPr>
          <w:ilvl w:val="0"/>
          <w:numId w:val="6"/>
        </w:numPr>
        <w:ind w:left="720"/>
        <w:rPr>
          <w:rFonts w:asciiTheme="majorHAnsi" w:hAnsiTheme="majorHAnsi" w:cstheme="minorHAnsi"/>
          <w:sz w:val="20"/>
        </w:rPr>
      </w:pPr>
      <w:r>
        <w:rPr>
          <w:rFonts w:asciiTheme="majorHAnsi" w:hAnsiTheme="majorHAnsi" w:cstheme="minorHAnsi"/>
          <w:sz w:val="20"/>
        </w:rPr>
        <w:t>Captivate</w:t>
      </w:r>
    </w:p>
    <w:p w:rsidR="00CC2AEE" w:rsidRDefault="008318E3" w:rsidP="00CC2AEE">
      <w:pPr>
        <w:pStyle w:val="ListParagraph"/>
        <w:numPr>
          <w:ilvl w:val="0"/>
          <w:numId w:val="6"/>
        </w:numPr>
        <w:ind w:left="720"/>
        <w:rPr>
          <w:rFonts w:asciiTheme="majorHAnsi" w:hAnsiTheme="majorHAnsi" w:cstheme="minorHAnsi"/>
          <w:sz w:val="20"/>
        </w:rPr>
      </w:pPr>
      <w:proofErr w:type="spellStart"/>
      <w:r>
        <w:rPr>
          <w:rFonts w:asciiTheme="majorHAnsi" w:hAnsiTheme="majorHAnsi" w:cstheme="minorHAnsi"/>
          <w:sz w:val="20"/>
        </w:rPr>
        <w:lastRenderedPageBreak/>
        <w:t>BlackBoard</w:t>
      </w:r>
      <w:proofErr w:type="spellEnd"/>
      <w:r w:rsidR="001F3463" w:rsidRPr="00CC2AEE">
        <w:rPr>
          <w:rFonts w:asciiTheme="majorHAnsi" w:hAnsiTheme="majorHAnsi" w:cstheme="minorHAnsi"/>
          <w:sz w:val="20"/>
        </w:rPr>
        <w:t xml:space="preserve"> </w:t>
      </w:r>
    </w:p>
    <w:p w:rsidR="00CC2AEE" w:rsidRDefault="008318E3" w:rsidP="00CC2AEE">
      <w:pPr>
        <w:pStyle w:val="ListParagraph"/>
        <w:numPr>
          <w:ilvl w:val="0"/>
          <w:numId w:val="6"/>
        </w:numPr>
        <w:ind w:left="720"/>
        <w:rPr>
          <w:rFonts w:asciiTheme="majorHAnsi" w:hAnsiTheme="majorHAnsi" w:cstheme="minorHAnsi"/>
          <w:sz w:val="20"/>
        </w:rPr>
      </w:pPr>
      <w:proofErr w:type="spellStart"/>
      <w:r>
        <w:rPr>
          <w:rFonts w:asciiTheme="majorHAnsi" w:hAnsiTheme="majorHAnsi" w:cstheme="minorHAnsi"/>
          <w:sz w:val="20"/>
        </w:rPr>
        <w:t>SoftChalk</w:t>
      </w:r>
      <w:proofErr w:type="spellEnd"/>
    </w:p>
    <w:p w:rsidR="00CC2AEE" w:rsidRDefault="008318E3" w:rsidP="00CC2AEE">
      <w:pPr>
        <w:pStyle w:val="ListParagraph"/>
        <w:numPr>
          <w:ilvl w:val="0"/>
          <w:numId w:val="6"/>
        </w:numPr>
        <w:ind w:left="720"/>
        <w:rPr>
          <w:rFonts w:asciiTheme="majorHAnsi" w:hAnsiTheme="majorHAnsi" w:cstheme="minorHAnsi"/>
          <w:sz w:val="20"/>
        </w:rPr>
      </w:pPr>
      <w:proofErr w:type="spellStart"/>
      <w:r>
        <w:rPr>
          <w:rFonts w:asciiTheme="majorHAnsi" w:hAnsiTheme="majorHAnsi" w:cstheme="minorHAnsi"/>
          <w:sz w:val="20"/>
        </w:rPr>
        <w:t>Snagit</w:t>
      </w:r>
      <w:proofErr w:type="spellEnd"/>
    </w:p>
    <w:p w:rsidR="00CC2AEE" w:rsidRDefault="008318E3" w:rsidP="00CC2AEE">
      <w:pPr>
        <w:pStyle w:val="ListParagraph"/>
        <w:numPr>
          <w:ilvl w:val="0"/>
          <w:numId w:val="6"/>
        </w:numPr>
        <w:ind w:left="720"/>
        <w:rPr>
          <w:rFonts w:asciiTheme="majorHAnsi" w:hAnsiTheme="majorHAnsi" w:cstheme="minorHAnsi"/>
          <w:sz w:val="20"/>
        </w:rPr>
      </w:pPr>
      <w:r>
        <w:rPr>
          <w:rFonts w:asciiTheme="majorHAnsi" w:hAnsiTheme="majorHAnsi" w:cstheme="minorHAnsi"/>
          <w:sz w:val="20"/>
        </w:rPr>
        <w:t>Picasa</w:t>
      </w:r>
    </w:p>
    <w:p w:rsidR="001F3463" w:rsidRPr="00CC2AEE" w:rsidRDefault="001F3463" w:rsidP="00CC2AEE">
      <w:pPr>
        <w:pStyle w:val="ListParagraph"/>
        <w:numPr>
          <w:ilvl w:val="0"/>
          <w:numId w:val="6"/>
        </w:numPr>
        <w:ind w:left="720"/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Sound Recorder</w:t>
      </w:r>
    </w:p>
    <w:p w:rsidR="008B0EFC" w:rsidRDefault="008B0EFC" w:rsidP="00CC2AEE">
      <w:pPr>
        <w:pStyle w:val="Heading1"/>
        <w:spacing w:after="240"/>
        <w:rPr>
          <w:rFonts w:asciiTheme="majorHAnsi" w:hAnsiTheme="majorHAnsi" w:cstheme="minorHAnsi"/>
          <w:caps/>
          <w:szCs w:val="28"/>
        </w:rPr>
        <w:sectPr w:rsidR="008B0EFC" w:rsidSect="008B0EFC">
          <w:type w:val="continuous"/>
          <w:pgSz w:w="12240" w:h="15840" w:code="1"/>
          <w:pgMar w:top="720" w:right="720" w:bottom="720" w:left="720" w:header="720" w:footer="720" w:gutter="0"/>
          <w:cols w:num="2" w:space="720"/>
          <w:docGrid w:linePitch="326"/>
        </w:sectPr>
      </w:pPr>
    </w:p>
    <w:p w:rsidR="00E338DD" w:rsidRPr="00CC2AEE" w:rsidRDefault="00CC2AEE" w:rsidP="00CC2AEE">
      <w:pPr>
        <w:pStyle w:val="Heading1"/>
        <w:spacing w:after="240"/>
        <w:rPr>
          <w:rFonts w:asciiTheme="majorHAnsi" w:hAnsiTheme="majorHAnsi" w:cstheme="minorHAnsi"/>
          <w:b w:val="0"/>
          <w:smallCaps/>
          <w:sz w:val="20"/>
        </w:rPr>
      </w:pPr>
      <w:r>
        <w:rPr>
          <w:rFonts w:asciiTheme="majorHAnsi" w:hAnsiTheme="majorHAnsi" w:cstheme="minorHAnsi"/>
          <w:caps/>
          <w:szCs w:val="28"/>
        </w:rPr>
        <w:lastRenderedPageBreak/>
        <w:t xml:space="preserve">Technical </w:t>
      </w:r>
      <w:r w:rsidR="00E338DD" w:rsidRPr="00CC2AEE">
        <w:rPr>
          <w:rFonts w:asciiTheme="majorHAnsi" w:hAnsiTheme="majorHAnsi" w:cstheme="minorHAnsi"/>
          <w:caps/>
          <w:szCs w:val="28"/>
        </w:rPr>
        <w:t>Summary</w:t>
      </w:r>
    </w:p>
    <w:p w:rsidR="00E338DD" w:rsidRPr="00CC2AEE" w:rsidRDefault="001F3463" w:rsidP="00CC2AEE">
      <w:pPr>
        <w:pStyle w:val="BodyText2"/>
        <w:ind w:left="360" w:right="0"/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 xml:space="preserve">More than 15 years of training and development experience </w:t>
      </w:r>
      <w:r w:rsidR="0011095D" w:rsidRPr="00CC2AEE">
        <w:rPr>
          <w:rFonts w:asciiTheme="majorHAnsi" w:hAnsiTheme="majorHAnsi" w:cstheme="minorHAnsi"/>
          <w:sz w:val="20"/>
        </w:rPr>
        <w:t xml:space="preserve">in call center, manufacturing, </w:t>
      </w:r>
      <w:r w:rsidR="000535FF" w:rsidRPr="00CC2AEE">
        <w:rPr>
          <w:rFonts w:asciiTheme="majorHAnsi" w:hAnsiTheme="majorHAnsi" w:cstheme="minorHAnsi"/>
          <w:sz w:val="20"/>
        </w:rPr>
        <w:t>and general business environments</w:t>
      </w:r>
      <w:r w:rsidRPr="00CC2AEE">
        <w:rPr>
          <w:rFonts w:asciiTheme="majorHAnsi" w:hAnsiTheme="majorHAnsi" w:cstheme="minorHAnsi"/>
          <w:sz w:val="20"/>
        </w:rPr>
        <w:t xml:space="preserve">. </w:t>
      </w:r>
      <w:r w:rsidR="003E3CF2" w:rsidRPr="00CC2AEE">
        <w:rPr>
          <w:rFonts w:asciiTheme="majorHAnsi" w:hAnsiTheme="majorHAnsi" w:cstheme="minorHAnsi"/>
          <w:sz w:val="20"/>
        </w:rPr>
        <w:t xml:space="preserve"> </w:t>
      </w:r>
      <w:proofErr w:type="gramStart"/>
      <w:r w:rsidR="003E3CF2" w:rsidRPr="00CC2AEE">
        <w:rPr>
          <w:rFonts w:asciiTheme="majorHAnsi" w:hAnsiTheme="majorHAnsi" w:cstheme="minorHAnsi"/>
          <w:sz w:val="20"/>
        </w:rPr>
        <w:t>Intimate knowledge of adult learning practices and theories.</w:t>
      </w:r>
      <w:proofErr w:type="gramEnd"/>
      <w:r w:rsidR="003E3CF2" w:rsidRPr="00CC2AEE">
        <w:rPr>
          <w:rFonts w:asciiTheme="majorHAnsi" w:hAnsiTheme="majorHAnsi" w:cstheme="minorHAnsi"/>
          <w:sz w:val="20"/>
        </w:rPr>
        <w:t xml:space="preserve"> </w:t>
      </w:r>
      <w:r w:rsidRPr="00CC2AEE">
        <w:rPr>
          <w:rFonts w:asciiTheme="majorHAnsi" w:hAnsiTheme="majorHAnsi" w:cstheme="minorHAnsi"/>
          <w:sz w:val="20"/>
        </w:rPr>
        <w:t xml:space="preserve"> Experience with </w:t>
      </w:r>
      <w:r w:rsidR="003E3CF2" w:rsidRPr="00CC2AEE">
        <w:rPr>
          <w:rFonts w:asciiTheme="majorHAnsi" w:hAnsiTheme="majorHAnsi" w:cstheme="minorHAnsi"/>
          <w:sz w:val="20"/>
        </w:rPr>
        <w:t xml:space="preserve">managing </w:t>
      </w:r>
      <w:r w:rsidR="000535FF" w:rsidRPr="00CC2AEE">
        <w:rPr>
          <w:rFonts w:asciiTheme="majorHAnsi" w:hAnsiTheme="majorHAnsi" w:cstheme="minorHAnsi"/>
          <w:sz w:val="20"/>
        </w:rPr>
        <w:t>business partner</w:t>
      </w:r>
      <w:r w:rsidR="003E3CF2" w:rsidRPr="00CC2AEE">
        <w:rPr>
          <w:rFonts w:asciiTheme="majorHAnsi" w:hAnsiTheme="majorHAnsi" w:cstheme="minorHAnsi"/>
          <w:sz w:val="20"/>
        </w:rPr>
        <w:t xml:space="preserve"> </w:t>
      </w:r>
      <w:r w:rsidR="000535FF" w:rsidRPr="00CC2AEE">
        <w:rPr>
          <w:rFonts w:asciiTheme="majorHAnsi" w:hAnsiTheme="majorHAnsi" w:cstheme="minorHAnsi"/>
          <w:sz w:val="20"/>
        </w:rPr>
        <w:t xml:space="preserve">relationships </w:t>
      </w:r>
      <w:r w:rsidR="003E3CF2" w:rsidRPr="00CC2AEE">
        <w:rPr>
          <w:rFonts w:asciiTheme="majorHAnsi" w:hAnsiTheme="majorHAnsi" w:cstheme="minorHAnsi"/>
          <w:sz w:val="20"/>
        </w:rPr>
        <w:t>to identify training opportunities and ev</w:t>
      </w:r>
      <w:r w:rsidR="000535FF" w:rsidRPr="00CC2AEE">
        <w:rPr>
          <w:rFonts w:asciiTheme="majorHAnsi" w:hAnsiTheme="majorHAnsi" w:cstheme="minorHAnsi"/>
          <w:sz w:val="20"/>
        </w:rPr>
        <w:t>aluate training effectiveness.</w:t>
      </w:r>
      <w:r w:rsidR="003E3CF2" w:rsidRPr="00CC2AEE">
        <w:rPr>
          <w:rFonts w:asciiTheme="majorHAnsi" w:hAnsiTheme="majorHAnsi" w:cstheme="minorHAnsi"/>
          <w:sz w:val="20"/>
        </w:rPr>
        <w:t xml:space="preserve">  </w:t>
      </w:r>
      <w:proofErr w:type="gramStart"/>
      <w:r w:rsidR="00E338DD" w:rsidRPr="00CC2AEE">
        <w:rPr>
          <w:rFonts w:asciiTheme="majorHAnsi" w:hAnsiTheme="majorHAnsi" w:cstheme="minorHAnsi"/>
          <w:sz w:val="20"/>
        </w:rPr>
        <w:t xml:space="preserve">Master’s degree </w:t>
      </w:r>
      <w:r w:rsidR="003E3CF2" w:rsidRPr="00CC2AEE">
        <w:rPr>
          <w:rFonts w:asciiTheme="majorHAnsi" w:hAnsiTheme="majorHAnsi" w:cstheme="minorHAnsi"/>
          <w:sz w:val="20"/>
        </w:rPr>
        <w:t>focus in adult l</w:t>
      </w:r>
      <w:r w:rsidR="00E338DD" w:rsidRPr="00CC2AEE">
        <w:rPr>
          <w:rFonts w:asciiTheme="majorHAnsi" w:hAnsiTheme="majorHAnsi" w:cstheme="minorHAnsi"/>
          <w:sz w:val="20"/>
        </w:rPr>
        <w:t>earning</w:t>
      </w:r>
      <w:r w:rsidR="003E3CF2" w:rsidRPr="00CC2AEE">
        <w:rPr>
          <w:rFonts w:asciiTheme="majorHAnsi" w:hAnsiTheme="majorHAnsi" w:cstheme="minorHAnsi"/>
          <w:sz w:val="20"/>
        </w:rPr>
        <w:t xml:space="preserve"> and organizational development</w:t>
      </w:r>
      <w:r w:rsidR="00E338DD" w:rsidRPr="00CC2AEE">
        <w:rPr>
          <w:rFonts w:asciiTheme="majorHAnsi" w:hAnsiTheme="majorHAnsi" w:cstheme="minorHAnsi"/>
          <w:sz w:val="20"/>
        </w:rPr>
        <w:t>.</w:t>
      </w:r>
      <w:proofErr w:type="gramEnd"/>
      <w:r w:rsidR="00E338DD" w:rsidRPr="00CC2AEE">
        <w:rPr>
          <w:rFonts w:asciiTheme="majorHAnsi" w:hAnsiTheme="majorHAnsi" w:cstheme="minorHAnsi"/>
          <w:sz w:val="20"/>
        </w:rPr>
        <w:t xml:space="preserve">  More than 10 years of instructional design experience.  Three years of supervisory experience.  Four years of budget responsibilities.</w:t>
      </w:r>
    </w:p>
    <w:p w:rsidR="00E338DD" w:rsidRPr="00CC2AEE" w:rsidRDefault="00E338DD" w:rsidP="00CC2AEE">
      <w:pPr>
        <w:pStyle w:val="Heading1"/>
        <w:spacing w:after="240"/>
        <w:rPr>
          <w:rFonts w:asciiTheme="majorHAnsi" w:hAnsiTheme="majorHAnsi" w:cstheme="minorHAnsi"/>
          <w:caps/>
          <w:szCs w:val="28"/>
        </w:rPr>
      </w:pPr>
      <w:r w:rsidRPr="00CC2AEE">
        <w:rPr>
          <w:rFonts w:asciiTheme="majorHAnsi" w:hAnsiTheme="majorHAnsi" w:cstheme="minorHAnsi"/>
          <w:caps/>
          <w:szCs w:val="28"/>
        </w:rPr>
        <w:t>Work Experience</w:t>
      </w:r>
    </w:p>
    <w:p w:rsidR="00CC2AEE" w:rsidRPr="00AB5152" w:rsidRDefault="00CC2AEE" w:rsidP="008B0EFC">
      <w:pPr>
        <w:spacing w:before="120"/>
        <w:rPr>
          <w:rFonts w:asciiTheme="majorHAnsi" w:hAnsiTheme="majorHAnsi" w:cstheme="minorHAnsi"/>
          <w:b/>
          <w:caps/>
          <w:szCs w:val="24"/>
        </w:rPr>
      </w:pPr>
      <w:r w:rsidRPr="00AB5152">
        <w:rPr>
          <w:rFonts w:asciiTheme="majorHAnsi" w:hAnsiTheme="majorHAnsi" w:cstheme="minorHAnsi"/>
          <w:b/>
          <w:caps/>
          <w:szCs w:val="24"/>
        </w:rPr>
        <w:t>Instructional Designer/Trainer</w:t>
      </w:r>
    </w:p>
    <w:p w:rsidR="00CC2AEE" w:rsidRPr="008318E3" w:rsidRDefault="00E338DD" w:rsidP="008318E3">
      <w:pPr>
        <w:pStyle w:val="Heading2"/>
        <w:tabs>
          <w:tab w:val="right" w:pos="9360"/>
        </w:tabs>
        <w:spacing w:before="0" w:after="0"/>
        <w:rPr>
          <w:rFonts w:asciiTheme="majorHAnsi" w:hAnsiTheme="majorHAnsi" w:cstheme="minorHAnsi"/>
          <w:b w:val="0"/>
          <w:i w:val="0"/>
          <w:szCs w:val="24"/>
          <w:u w:val="single"/>
        </w:rPr>
      </w:pPr>
      <w:r w:rsidRPr="00AB5152">
        <w:rPr>
          <w:rFonts w:asciiTheme="majorHAnsi" w:hAnsiTheme="majorHAnsi" w:cstheme="minorHAnsi"/>
          <w:b w:val="0"/>
          <w:szCs w:val="24"/>
        </w:rPr>
        <w:t>Independent Consultant</w:t>
      </w:r>
      <w:r w:rsidR="008318E3">
        <w:rPr>
          <w:rFonts w:asciiTheme="majorHAnsi" w:hAnsiTheme="majorHAnsi" w:cstheme="minorHAnsi"/>
          <w:b w:val="0"/>
          <w:szCs w:val="24"/>
        </w:rPr>
        <w:tab/>
      </w:r>
      <w:r w:rsidR="00CC2AEE" w:rsidRPr="008318E3">
        <w:rPr>
          <w:rFonts w:asciiTheme="majorHAnsi" w:hAnsiTheme="majorHAnsi" w:cstheme="minorHAnsi"/>
          <w:b w:val="0"/>
          <w:szCs w:val="24"/>
        </w:rPr>
        <w:t>2008-Present (Part Time)</w:t>
      </w:r>
    </w:p>
    <w:p w:rsidR="006476E8" w:rsidRPr="006476E8" w:rsidRDefault="006476E8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  <w:u w:val="single"/>
        </w:rPr>
      </w:pPr>
      <w:r>
        <w:rPr>
          <w:rFonts w:asciiTheme="majorHAnsi" w:hAnsiTheme="majorHAnsi" w:cstheme="minorHAnsi"/>
          <w:sz w:val="20"/>
        </w:rPr>
        <w:t xml:space="preserve">Worked with </w:t>
      </w:r>
      <w:proofErr w:type="spellStart"/>
      <w:r>
        <w:rPr>
          <w:rFonts w:asciiTheme="majorHAnsi" w:hAnsiTheme="majorHAnsi" w:cstheme="minorHAnsi"/>
          <w:sz w:val="20"/>
        </w:rPr>
        <w:t>Orgwide</w:t>
      </w:r>
      <w:proofErr w:type="spellEnd"/>
      <w:r>
        <w:rPr>
          <w:rFonts w:asciiTheme="majorHAnsi" w:hAnsiTheme="majorHAnsi" w:cstheme="minorHAnsi"/>
          <w:sz w:val="20"/>
        </w:rPr>
        <w:t xml:space="preserve"> to transform outdated engineering training into best in class curriculum for Bechtel</w:t>
      </w:r>
    </w:p>
    <w:p w:rsidR="003E3CF2" w:rsidRPr="00CC2AEE" w:rsidRDefault="006476E8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  <w:u w:val="single"/>
        </w:rPr>
      </w:pPr>
      <w:r>
        <w:rPr>
          <w:rFonts w:asciiTheme="majorHAnsi" w:hAnsiTheme="majorHAnsi" w:cstheme="minorHAnsi"/>
          <w:sz w:val="20"/>
        </w:rPr>
        <w:t>Monitored emerging training</w:t>
      </w:r>
      <w:bookmarkStart w:id="0" w:name="_GoBack"/>
      <w:bookmarkEnd w:id="0"/>
      <w:r>
        <w:rPr>
          <w:rFonts w:asciiTheme="majorHAnsi" w:hAnsiTheme="majorHAnsi" w:cstheme="minorHAnsi"/>
          <w:sz w:val="20"/>
        </w:rPr>
        <w:t xml:space="preserve"> trends </w:t>
      </w:r>
      <w:r w:rsidR="003E3CF2" w:rsidRPr="00CC2AEE">
        <w:rPr>
          <w:rFonts w:asciiTheme="majorHAnsi" w:hAnsiTheme="majorHAnsi" w:cstheme="minorHAnsi"/>
          <w:sz w:val="20"/>
        </w:rPr>
        <w:t xml:space="preserve">to better recommend delivery methods (ILT, e-learning, and job aids) </w:t>
      </w:r>
    </w:p>
    <w:p w:rsidR="0011095D" w:rsidRPr="00CC2AEE" w:rsidRDefault="0011095D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  <w:u w:val="single"/>
        </w:rPr>
      </w:pPr>
      <w:r w:rsidRPr="00CC2AEE">
        <w:rPr>
          <w:rFonts w:asciiTheme="majorHAnsi" w:hAnsiTheme="majorHAnsi" w:cstheme="minorHAnsi"/>
          <w:sz w:val="20"/>
        </w:rPr>
        <w:t>Prepared training plans and story boards to gain leadership buy-in for</w:t>
      </w:r>
      <w:r w:rsidR="00596486" w:rsidRPr="00CC2AEE">
        <w:rPr>
          <w:rFonts w:asciiTheme="majorHAnsi" w:hAnsiTheme="majorHAnsi" w:cstheme="minorHAnsi"/>
          <w:sz w:val="20"/>
        </w:rPr>
        <w:t xml:space="preserve"> adult and community</w:t>
      </w:r>
      <w:r w:rsidRPr="00CC2AEE">
        <w:rPr>
          <w:rFonts w:asciiTheme="majorHAnsi" w:hAnsiTheme="majorHAnsi" w:cstheme="minorHAnsi"/>
          <w:sz w:val="20"/>
        </w:rPr>
        <w:t xml:space="preserve"> training projects</w:t>
      </w:r>
      <w:r w:rsidR="00596486" w:rsidRPr="00CC2AEE">
        <w:rPr>
          <w:rFonts w:asciiTheme="majorHAnsi" w:hAnsiTheme="majorHAnsi" w:cstheme="minorHAnsi"/>
          <w:sz w:val="20"/>
        </w:rPr>
        <w:t xml:space="preserve"> at </w:t>
      </w:r>
      <w:proofErr w:type="spellStart"/>
      <w:r w:rsidR="00596486" w:rsidRPr="00CC2AEE">
        <w:rPr>
          <w:rFonts w:asciiTheme="majorHAnsi" w:hAnsiTheme="majorHAnsi" w:cstheme="minorHAnsi"/>
          <w:sz w:val="20"/>
        </w:rPr>
        <w:t>PetSmart</w:t>
      </w:r>
      <w:proofErr w:type="spellEnd"/>
      <w:r w:rsidR="00596486" w:rsidRPr="00CC2AEE">
        <w:rPr>
          <w:rFonts w:asciiTheme="majorHAnsi" w:hAnsiTheme="majorHAnsi" w:cstheme="minorHAnsi"/>
          <w:sz w:val="20"/>
        </w:rPr>
        <w:t>, Kelsey Canine, and Collierville mayor</w:t>
      </w:r>
    </w:p>
    <w:p w:rsidR="0011095D" w:rsidRPr="00CC2AEE" w:rsidRDefault="0011095D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  <w:u w:val="single"/>
        </w:rPr>
      </w:pPr>
      <w:r w:rsidRPr="00CC2AEE">
        <w:rPr>
          <w:rFonts w:asciiTheme="majorHAnsi" w:hAnsiTheme="majorHAnsi" w:cstheme="minorHAnsi"/>
          <w:sz w:val="20"/>
        </w:rPr>
        <w:t>Managed projects to assure design, development, and implementation activities were completed on time</w:t>
      </w:r>
    </w:p>
    <w:p w:rsidR="00E338DD" w:rsidRPr="00CC2AEE" w:rsidRDefault="003E3CF2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  <w:u w:val="single"/>
        </w:rPr>
      </w:pPr>
      <w:r w:rsidRPr="00CC2AEE">
        <w:rPr>
          <w:rFonts w:asciiTheme="majorHAnsi" w:hAnsiTheme="majorHAnsi" w:cstheme="minorHAnsi"/>
          <w:sz w:val="20"/>
        </w:rPr>
        <w:t>Worked with company leaders</w:t>
      </w:r>
      <w:r w:rsidR="00596486" w:rsidRPr="00CC2AEE">
        <w:rPr>
          <w:rFonts w:asciiTheme="majorHAnsi" w:hAnsiTheme="majorHAnsi" w:cstheme="minorHAnsi"/>
          <w:sz w:val="20"/>
        </w:rPr>
        <w:t xml:space="preserve"> at </w:t>
      </w:r>
      <w:proofErr w:type="spellStart"/>
      <w:r w:rsidR="00596486" w:rsidRPr="00CC2AEE">
        <w:rPr>
          <w:rFonts w:asciiTheme="majorHAnsi" w:hAnsiTheme="majorHAnsi" w:cstheme="minorHAnsi"/>
          <w:sz w:val="20"/>
        </w:rPr>
        <w:t>HighPoint</w:t>
      </w:r>
      <w:proofErr w:type="spellEnd"/>
      <w:r w:rsidRPr="00CC2AEE">
        <w:rPr>
          <w:rFonts w:asciiTheme="majorHAnsi" w:hAnsiTheme="majorHAnsi" w:cstheme="minorHAnsi"/>
          <w:sz w:val="20"/>
        </w:rPr>
        <w:t xml:space="preserve"> to understand training gaps in behavior management, rapport building, leadership, and creative selling skills, then designed training plans</w:t>
      </w:r>
    </w:p>
    <w:p w:rsidR="00E338DD" w:rsidRPr="00CC2AEE" w:rsidRDefault="00E338DD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  <w:u w:val="single"/>
        </w:rPr>
      </w:pPr>
      <w:r w:rsidRPr="00CC2AEE">
        <w:rPr>
          <w:rFonts w:asciiTheme="majorHAnsi" w:hAnsiTheme="majorHAnsi" w:cstheme="minorHAnsi"/>
          <w:sz w:val="20"/>
        </w:rPr>
        <w:t>Evaluated and revised</w:t>
      </w:r>
      <w:r w:rsidR="00420704" w:rsidRPr="00CC2AEE">
        <w:rPr>
          <w:rFonts w:asciiTheme="majorHAnsi" w:hAnsiTheme="majorHAnsi" w:cstheme="minorHAnsi"/>
          <w:sz w:val="20"/>
        </w:rPr>
        <w:t xml:space="preserve"> existing</w:t>
      </w:r>
      <w:r w:rsidRPr="00CC2AEE">
        <w:rPr>
          <w:rFonts w:asciiTheme="majorHAnsi" w:hAnsiTheme="majorHAnsi" w:cstheme="minorHAnsi"/>
          <w:sz w:val="20"/>
        </w:rPr>
        <w:t xml:space="preserve"> training to improve participant retention and job performance</w:t>
      </w:r>
      <w:r w:rsidR="003E3CF2" w:rsidRPr="00CC2AEE">
        <w:rPr>
          <w:rFonts w:asciiTheme="majorHAnsi" w:hAnsiTheme="majorHAnsi" w:cstheme="minorHAnsi"/>
          <w:sz w:val="20"/>
        </w:rPr>
        <w:t xml:space="preserve"> for sales </w:t>
      </w:r>
      <w:r w:rsidR="00420704" w:rsidRPr="00CC2AEE">
        <w:rPr>
          <w:rFonts w:asciiTheme="majorHAnsi" w:hAnsiTheme="majorHAnsi" w:cstheme="minorHAnsi"/>
          <w:sz w:val="20"/>
        </w:rPr>
        <w:t>and customer service employees</w:t>
      </w:r>
      <w:r w:rsidR="00596486" w:rsidRPr="00CC2AEE">
        <w:rPr>
          <w:rFonts w:asciiTheme="majorHAnsi" w:hAnsiTheme="majorHAnsi" w:cstheme="minorHAnsi"/>
          <w:sz w:val="20"/>
        </w:rPr>
        <w:t xml:space="preserve"> </w:t>
      </w:r>
    </w:p>
    <w:p w:rsidR="00E338DD" w:rsidRPr="00CC2AEE" w:rsidRDefault="00E338DD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  <w:u w:val="single"/>
        </w:rPr>
      </w:pPr>
      <w:r w:rsidRPr="00CC2AEE">
        <w:rPr>
          <w:rFonts w:asciiTheme="majorHAnsi" w:hAnsiTheme="majorHAnsi" w:cstheme="minorHAnsi"/>
          <w:sz w:val="20"/>
        </w:rPr>
        <w:t>Developed online training for clients’ convenience and ongoing reference</w:t>
      </w:r>
    </w:p>
    <w:p w:rsidR="008B0EFC" w:rsidRPr="008B0EFC" w:rsidRDefault="008B0EFC" w:rsidP="008B0EFC">
      <w:pPr>
        <w:spacing w:before="120"/>
        <w:rPr>
          <w:rFonts w:asciiTheme="majorHAnsi" w:hAnsiTheme="majorHAnsi" w:cstheme="minorHAnsi"/>
          <w:b/>
          <w:caps/>
          <w:szCs w:val="24"/>
        </w:rPr>
      </w:pPr>
      <w:r w:rsidRPr="008B0EFC">
        <w:rPr>
          <w:rFonts w:asciiTheme="majorHAnsi" w:hAnsiTheme="majorHAnsi" w:cstheme="minorHAnsi"/>
          <w:b/>
          <w:caps/>
          <w:szCs w:val="24"/>
        </w:rPr>
        <w:t>Marketing Representative</w:t>
      </w:r>
    </w:p>
    <w:p w:rsidR="00E338DD" w:rsidRPr="008B0EFC" w:rsidRDefault="00E338DD" w:rsidP="008318E3">
      <w:pPr>
        <w:pStyle w:val="Heading2"/>
        <w:tabs>
          <w:tab w:val="right" w:pos="9360"/>
        </w:tabs>
        <w:spacing w:before="0" w:after="0"/>
        <w:rPr>
          <w:rFonts w:asciiTheme="majorHAnsi" w:hAnsiTheme="majorHAnsi" w:cstheme="minorHAnsi"/>
          <w:i w:val="0"/>
          <w:szCs w:val="24"/>
        </w:rPr>
      </w:pPr>
      <w:r w:rsidRPr="008B0EFC">
        <w:rPr>
          <w:rFonts w:asciiTheme="majorHAnsi" w:hAnsiTheme="majorHAnsi" w:cstheme="minorHAnsi"/>
          <w:b w:val="0"/>
          <w:szCs w:val="24"/>
        </w:rPr>
        <w:t xml:space="preserve">Outpatient Imaging </w:t>
      </w:r>
      <w:r w:rsidRPr="008318E3">
        <w:rPr>
          <w:rFonts w:asciiTheme="majorHAnsi" w:hAnsiTheme="majorHAnsi" w:cstheme="minorHAnsi"/>
          <w:b w:val="0"/>
          <w:szCs w:val="24"/>
        </w:rPr>
        <w:t>Affiliates</w:t>
      </w:r>
      <w:r w:rsidR="008318E3">
        <w:rPr>
          <w:rFonts w:asciiTheme="majorHAnsi" w:hAnsiTheme="majorHAnsi" w:cstheme="minorHAnsi"/>
          <w:b w:val="0"/>
          <w:szCs w:val="24"/>
        </w:rPr>
        <w:tab/>
      </w:r>
      <w:r w:rsidRPr="008318E3">
        <w:rPr>
          <w:rFonts w:asciiTheme="majorHAnsi" w:hAnsiTheme="majorHAnsi" w:cstheme="minorHAnsi"/>
          <w:b w:val="0"/>
          <w:szCs w:val="24"/>
        </w:rPr>
        <w:t>2012-Present</w:t>
      </w:r>
    </w:p>
    <w:p w:rsidR="00E338DD" w:rsidRPr="008B0EFC" w:rsidRDefault="00E338DD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 xml:space="preserve">Designed marketing materials that quickly and creatively delivered key messages </w:t>
      </w:r>
    </w:p>
    <w:p w:rsidR="007A40EC" w:rsidRPr="008B0EFC" w:rsidRDefault="007A40EC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8B0EFC">
        <w:rPr>
          <w:rFonts w:asciiTheme="majorHAnsi" w:hAnsiTheme="majorHAnsi" w:cstheme="minorHAnsi"/>
          <w:sz w:val="20"/>
        </w:rPr>
        <w:t>Monitored marketing trends and made recommendations</w:t>
      </w:r>
      <w:r w:rsidR="00596486" w:rsidRPr="008B0EFC">
        <w:rPr>
          <w:rFonts w:asciiTheme="majorHAnsi" w:hAnsiTheme="majorHAnsi" w:cstheme="minorHAnsi"/>
          <w:sz w:val="20"/>
        </w:rPr>
        <w:t xml:space="preserve"> to persuade management to adopt</w:t>
      </w:r>
      <w:r w:rsidRPr="008B0EFC">
        <w:rPr>
          <w:rFonts w:asciiTheme="majorHAnsi" w:hAnsiTheme="majorHAnsi" w:cstheme="minorHAnsi"/>
          <w:sz w:val="20"/>
        </w:rPr>
        <w:t xml:space="preserve"> </w:t>
      </w:r>
      <w:r w:rsidR="0056160A" w:rsidRPr="008B0EFC">
        <w:rPr>
          <w:rFonts w:asciiTheme="majorHAnsi" w:hAnsiTheme="majorHAnsi" w:cstheme="minorHAnsi"/>
          <w:sz w:val="20"/>
        </w:rPr>
        <w:t>campaigns</w:t>
      </w:r>
    </w:p>
    <w:p w:rsidR="007A40EC" w:rsidRPr="008B0EFC" w:rsidRDefault="00E338DD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Develop</w:t>
      </w:r>
      <w:r w:rsidR="008318E3">
        <w:rPr>
          <w:rFonts w:asciiTheme="majorHAnsi" w:hAnsiTheme="majorHAnsi" w:cstheme="minorHAnsi"/>
          <w:sz w:val="20"/>
        </w:rPr>
        <w:t>ed marketing campaigns</w:t>
      </w:r>
      <w:r w:rsidR="002B4A41" w:rsidRPr="00CC2AEE">
        <w:rPr>
          <w:rFonts w:asciiTheme="majorHAnsi" w:hAnsiTheme="majorHAnsi" w:cstheme="minorHAnsi"/>
          <w:sz w:val="20"/>
        </w:rPr>
        <w:t xml:space="preserve">, applying </w:t>
      </w:r>
      <w:r w:rsidR="00420704" w:rsidRPr="00CC2AEE">
        <w:rPr>
          <w:rFonts w:asciiTheme="majorHAnsi" w:hAnsiTheme="majorHAnsi" w:cstheme="minorHAnsi"/>
          <w:sz w:val="20"/>
        </w:rPr>
        <w:t xml:space="preserve">adult learning theory and techniques </w:t>
      </w:r>
      <w:r w:rsidR="002B4A41" w:rsidRPr="00CC2AEE">
        <w:rPr>
          <w:rFonts w:asciiTheme="majorHAnsi" w:hAnsiTheme="majorHAnsi" w:cstheme="minorHAnsi"/>
          <w:sz w:val="20"/>
        </w:rPr>
        <w:t>to focus on</w:t>
      </w:r>
      <w:r w:rsidR="00420704" w:rsidRPr="00CC2AEE">
        <w:rPr>
          <w:rFonts w:asciiTheme="majorHAnsi" w:hAnsiTheme="majorHAnsi" w:cstheme="minorHAnsi"/>
          <w:sz w:val="20"/>
        </w:rPr>
        <w:t xml:space="preserve"> customers</w:t>
      </w:r>
      <w:r w:rsidR="002B4A41" w:rsidRPr="00CC2AEE">
        <w:rPr>
          <w:rFonts w:asciiTheme="majorHAnsi" w:hAnsiTheme="majorHAnsi" w:cstheme="minorHAnsi"/>
          <w:sz w:val="20"/>
        </w:rPr>
        <w:t>’ needs</w:t>
      </w:r>
    </w:p>
    <w:p w:rsidR="00420704" w:rsidRPr="008B0EFC" w:rsidRDefault="007A40EC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Measured results and analyzed data</w:t>
      </w:r>
      <w:r w:rsidR="00420704" w:rsidRPr="00CC2AEE">
        <w:rPr>
          <w:rFonts w:asciiTheme="majorHAnsi" w:hAnsiTheme="majorHAnsi" w:cstheme="minorHAnsi"/>
          <w:sz w:val="20"/>
        </w:rPr>
        <w:t xml:space="preserve"> to determine ROI and </w:t>
      </w:r>
      <w:r w:rsidR="00E338DD" w:rsidRPr="00CC2AEE">
        <w:rPr>
          <w:rFonts w:asciiTheme="majorHAnsi" w:hAnsiTheme="majorHAnsi" w:cstheme="minorHAnsi"/>
          <w:sz w:val="20"/>
        </w:rPr>
        <w:t xml:space="preserve">increase </w:t>
      </w:r>
      <w:r w:rsidR="00420704" w:rsidRPr="00CC2AEE">
        <w:rPr>
          <w:rFonts w:asciiTheme="majorHAnsi" w:hAnsiTheme="majorHAnsi" w:cstheme="minorHAnsi"/>
          <w:sz w:val="20"/>
        </w:rPr>
        <w:t xml:space="preserve">of </w:t>
      </w:r>
      <w:r w:rsidR="00E338DD" w:rsidRPr="00CC2AEE">
        <w:rPr>
          <w:rFonts w:asciiTheme="majorHAnsi" w:hAnsiTheme="majorHAnsi" w:cstheme="minorHAnsi"/>
          <w:sz w:val="20"/>
        </w:rPr>
        <w:t xml:space="preserve">referrals </w:t>
      </w:r>
      <w:r w:rsidR="00CF2647" w:rsidRPr="00CC2AEE">
        <w:rPr>
          <w:rFonts w:asciiTheme="majorHAnsi" w:hAnsiTheme="majorHAnsi" w:cstheme="minorHAnsi"/>
          <w:sz w:val="20"/>
        </w:rPr>
        <w:t>by</w:t>
      </w:r>
      <w:r w:rsidR="00E338DD" w:rsidRPr="00CC2AEE">
        <w:rPr>
          <w:rFonts w:asciiTheme="majorHAnsi" w:hAnsiTheme="majorHAnsi" w:cstheme="minorHAnsi"/>
          <w:sz w:val="20"/>
        </w:rPr>
        <w:t xml:space="preserve"> 20%</w:t>
      </w:r>
    </w:p>
    <w:p w:rsidR="007A40EC" w:rsidRPr="008B0EFC" w:rsidRDefault="007A40EC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Persuaded customers to refer patients to OIA for care instead of other facilities</w:t>
      </w:r>
    </w:p>
    <w:p w:rsidR="00E338DD" w:rsidRPr="008B0EFC" w:rsidRDefault="00E338DD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Managed marketing budget to maximize spending versus benefits</w:t>
      </w:r>
    </w:p>
    <w:p w:rsidR="008318E3" w:rsidRDefault="008318E3" w:rsidP="008318E3">
      <w:pPr>
        <w:pBdr>
          <w:bottom w:val="single" w:sz="4" w:space="1" w:color="auto"/>
        </w:pBdr>
        <w:tabs>
          <w:tab w:val="center" w:pos="5400"/>
          <w:tab w:val="right" w:pos="10710"/>
        </w:tabs>
        <w:spacing w:before="120"/>
        <w:rPr>
          <w:rFonts w:asciiTheme="majorHAnsi" w:hAnsiTheme="majorHAnsi" w:cstheme="minorHAnsi"/>
          <w:b/>
          <w:caps/>
          <w:szCs w:val="24"/>
        </w:rPr>
      </w:pPr>
      <w:r>
        <w:rPr>
          <w:rFonts w:asciiTheme="majorHAnsi" w:hAnsiTheme="majorHAnsi" w:cstheme="minorHAnsi"/>
          <w:b/>
          <w:caps/>
          <w:szCs w:val="24"/>
        </w:rPr>
        <w:lastRenderedPageBreak/>
        <w:t>Michelle S. Monroe</w:t>
      </w:r>
      <w:r>
        <w:rPr>
          <w:rFonts w:asciiTheme="majorHAnsi" w:hAnsiTheme="majorHAnsi" w:cstheme="minorHAnsi"/>
          <w:b/>
          <w:caps/>
          <w:szCs w:val="24"/>
        </w:rPr>
        <w:tab/>
        <w:t>901-871-8818</w:t>
      </w:r>
      <w:r>
        <w:rPr>
          <w:rFonts w:asciiTheme="majorHAnsi" w:hAnsiTheme="majorHAnsi" w:cstheme="minorHAnsi"/>
          <w:b/>
          <w:caps/>
          <w:szCs w:val="24"/>
        </w:rPr>
        <w:tab/>
        <w:t>Page 2</w:t>
      </w:r>
    </w:p>
    <w:p w:rsidR="008318E3" w:rsidRDefault="008318E3" w:rsidP="008B0EFC">
      <w:pPr>
        <w:spacing w:before="120"/>
        <w:rPr>
          <w:rFonts w:asciiTheme="majorHAnsi" w:hAnsiTheme="majorHAnsi" w:cstheme="minorHAnsi"/>
          <w:b/>
          <w:caps/>
          <w:szCs w:val="24"/>
        </w:rPr>
      </w:pPr>
    </w:p>
    <w:p w:rsidR="008318E3" w:rsidRDefault="008318E3" w:rsidP="008B0EFC">
      <w:pPr>
        <w:spacing w:before="120"/>
        <w:rPr>
          <w:rFonts w:asciiTheme="majorHAnsi" w:hAnsiTheme="majorHAnsi" w:cstheme="minorHAnsi"/>
          <w:b/>
          <w:caps/>
          <w:szCs w:val="24"/>
        </w:rPr>
      </w:pPr>
    </w:p>
    <w:p w:rsidR="008B0EFC" w:rsidRPr="008B0EFC" w:rsidRDefault="008B0EFC" w:rsidP="008B0EFC">
      <w:pPr>
        <w:spacing w:before="120"/>
        <w:rPr>
          <w:rFonts w:asciiTheme="majorHAnsi" w:hAnsiTheme="majorHAnsi" w:cstheme="minorHAnsi"/>
          <w:b/>
          <w:caps/>
          <w:szCs w:val="24"/>
        </w:rPr>
      </w:pPr>
      <w:r w:rsidRPr="008B0EFC">
        <w:rPr>
          <w:rFonts w:asciiTheme="majorHAnsi" w:hAnsiTheme="majorHAnsi" w:cstheme="minorHAnsi"/>
          <w:b/>
          <w:caps/>
          <w:szCs w:val="24"/>
        </w:rPr>
        <w:t>Pharmaceutical Sales Representative</w:t>
      </w:r>
    </w:p>
    <w:p w:rsidR="00E338DD" w:rsidRPr="008B0EFC" w:rsidRDefault="00E338DD" w:rsidP="008318E3">
      <w:pPr>
        <w:pStyle w:val="Heading2"/>
        <w:tabs>
          <w:tab w:val="right" w:pos="9360"/>
        </w:tabs>
        <w:spacing w:before="0" w:after="0"/>
        <w:rPr>
          <w:rFonts w:asciiTheme="majorHAnsi" w:hAnsiTheme="majorHAnsi" w:cstheme="minorHAnsi"/>
          <w:b w:val="0"/>
          <w:szCs w:val="24"/>
        </w:rPr>
      </w:pPr>
      <w:proofErr w:type="spellStart"/>
      <w:proofErr w:type="gramStart"/>
      <w:r w:rsidRPr="008B0EFC">
        <w:rPr>
          <w:rFonts w:asciiTheme="majorHAnsi" w:hAnsiTheme="majorHAnsi" w:cstheme="minorHAnsi"/>
          <w:b w:val="0"/>
          <w:szCs w:val="24"/>
        </w:rPr>
        <w:t>inVentiv</w:t>
      </w:r>
      <w:proofErr w:type="spellEnd"/>
      <w:proofErr w:type="gramEnd"/>
      <w:r w:rsidRPr="008B0EFC">
        <w:rPr>
          <w:rFonts w:asciiTheme="majorHAnsi" w:hAnsiTheme="majorHAnsi" w:cstheme="minorHAnsi"/>
          <w:b w:val="0"/>
          <w:szCs w:val="24"/>
        </w:rPr>
        <w:t xml:space="preserve"> Health </w:t>
      </w:r>
      <w:r w:rsidRPr="008B0EFC">
        <w:rPr>
          <w:rFonts w:asciiTheme="majorHAnsi" w:hAnsiTheme="majorHAnsi" w:cstheme="minorHAnsi"/>
          <w:b w:val="0"/>
          <w:szCs w:val="24"/>
        </w:rPr>
        <w:tab/>
        <w:t>2009-2011</w:t>
      </w:r>
    </w:p>
    <w:p w:rsidR="00E338DD" w:rsidRPr="00CC2AEE" w:rsidRDefault="00E338DD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 xml:space="preserve">Developed relationships with physicians and their staff to increase product sales, exceeding quarterly goals for two years </w:t>
      </w:r>
    </w:p>
    <w:p w:rsidR="00E338DD" w:rsidRPr="008B0EFC" w:rsidRDefault="007A40EC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Mentored peers in relationship building and p</w:t>
      </w:r>
      <w:r w:rsidR="00E338DD" w:rsidRPr="00CC2AEE">
        <w:rPr>
          <w:rFonts w:asciiTheme="majorHAnsi" w:hAnsiTheme="majorHAnsi" w:cstheme="minorHAnsi"/>
          <w:sz w:val="20"/>
        </w:rPr>
        <w:t>articipated</w:t>
      </w:r>
      <w:r w:rsidR="00705E7A" w:rsidRPr="00CC2AEE">
        <w:rPr>
          <w:rFonts w:asciiTheme="majorHAnsi" w:hAnsiTheme="majorHAnsi" w:cstheme="minorHAnsi"/>
          <w:sz w:val="20"/>
        </w:rPr>
        <w:t xml:space="preserve"> in national Rep Advisory Board </w:t>
      </w:r>
      <w:r w:rsidR="00E338DD" w:rsidRPr="00CC2AEE">
        <w:rPr>
          <w:rFonts w:asciiTheme="majorHAnsi" w:hAnsiTheme="majorHAnsi" w:cstheme="minorHAnsi"/>
          <w:sz w:val="20"/>
        </w:rPr>
        <w:t>to collaborate and share best practices</w:t>
      </w:r>
    </w:p>
    <w:p w:rsidR="008B0EFC" w:rsidRPr="008B0EFC" w:rsidRDefault="008B0EFC" w:rsidP="008B0EFC">
      <w:pPr>
        <w:spacing w:before="120"/>
        <w:rPr>
          <w:rFonts w:asciiTheme="majorHAnsi" w:hAnsiTheme="majorHAnsi" w:cstheme="minorHAnsi"/>
          <w:b/>
          <w:caps/>
          <w:szCs w:val="24"/>
        </w:rPr>
      </w:pPr>
      <w:r w:rsidRPr="008B0EFC">
        <w:rPr>
          <w:rFonts w:asciiTheme="majorHAnsi" w:hAnsiTheme="majorHAnsi" w:cstheme="minorHAnsi"/>
          <w:b/>
          <w:caps/>
          <w:szCs w:val="24"/>
        </w:rPr>
        <w:t>Learning and Organizational Development Specialist</w:t>
      </w:r>
    </w:p>
    <w:p w:rsidR="00E338DD" w:rsidRPr="008318E3" w:rsidRDefault="00E338DD" w:rsidP="008318E3">
      <w:pPr>
        <w:pStyle w:val="Heading2"/>
        <w:tabs>
          <w:tab w:val="right" w:pos="9360"/>
        </w:tabs>
        <w:spacing w:before="0" w:after="0"/>
        <w:rPr>
          <w:rFonts w:asciiTheme="majorHAnsi" w:hAnsiTheme="majorHAnsi" w:cstheme="minorHAnsi"/>
          <w:b w:val="0"/>
          <w:szCs w:val="24"/>
        </w:rPr>
      </w:pPr>
      <w:r w:rsidRPr="008B0EFC">
        <w:rPr>
          <w:rFonts w:asciiTheme="majorHAnsi" w:hAnsiTheme="majorHAnsi" w:cstheme="minorHAnsi"/>
          <w:b w:val="0"/>
          <w:szCs w:val="24"/>
        </w:rPr>
        <w:t>Gateway CTC Business and Industry Services</w:t>
      </w:r>
      <w:r w:rsidRPr="008B0EFC">
        <w:rPr>
          <w:rFonts w:asciiTheme="majorHAnsi" w:hAnsiTheme="majorHAnsi" w:cstheme="minorHAnsi"/>
          <w:b w:val="0"/>
          <w:szCs w:val="24"/>
        </w:rPr>
        <w:tab/>
      </w:r>
      <w:r w:rsidRPr="008B0EFC">
        <w:rPr>
          <w:rFonts w:asciiTheme="majorHAnsi" w:hAnsiTheme="majorHAnsi" w:cstheme="minorHAnsi"/>
          <w:b w:val="0"/>
          <w:bCs/>
          <w:iCs/>
          <w:szCs w:val="24"/>
        </w:rPr>
        <w:t>2001-2008</w:t>
      </w:r>
    </w:p>
    <w:p w:rsidR="000535FF" w:rsidRPr="00CC2AEE" w:rsidRDefault="000535FF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Managed multiple projects and timelines to meet corporate demand</w:t>
      </w:r>
      <w:r w:rsidR="00596486" w:rsidRPr="00CC2AEE">
        <w:rPr>
          <w:rFonts w:asciiTheme="majorHAnsi" w:hAnsiTheme="majorHAnsi" w:cstheme="minorHAnsi"/>
          <w:sz w:val="20"/>
        </w:rPr>
        <w:t xml:space="preserve"> at </w:t>
      </w:r>
      <w:proofErr w:type="spellStart"/>
      <w:r w:rsidR="00596486" w:rsidRPr="00CC2AEE">
        <w:rPr>
          <w:rFonts w:asciiTheme="majorHAnsi" w:hAnsiTheme="majorHAnsi" w:cstheme="minorHAnsi"/>
          <w:sz w:val="20"/>
        </w:rPr>
        <w:t>CitiGroup</w:t>
      </w:r>
      <w:proofErr w:type="spellEnd"/>
      <w:r w:rsidR="00596486" w:rsidRPr="00CC2AEE">
        <w:rPr>
          <w:rFonts w:asciiTheme="majorHAnsi" w:hAnsiTheme="majorHAnsi" w:cstheme="minorHAnsi"/>
          <w:sz w:val="20"/>
        </w:rPr>
        <w:t xml:space="preserve"> call center</w:t>
      </w:r>
    </w:p>
    <w:p w:rsidR="0011095D" w:rsidRPr="00CC2AEE" w:rsidRDefault="0011095D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 xml:space="preserve">Coached call center employees to improve business rapport, negotiation skills, customer service, and vocal quality </w:t>
      </w:r>
    </w:p>
    <w:p w:rsidR="00A525F5" w:rsidRPr="00CC2AEE" w:rsidRDefault="00A525F5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Partnered with business leaders at Citigroup to identify business needs, then recommended effective training solutions</w:t>
      </w:r>
    </w:p>
    <w:p w:rsidR="00E338DD" w:rsidRPr="00CC2AEE" w:rsidRDefault="00A525F5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Measured training effectiveness and determined success according to evaluations and business expectations</w:t>
      </w:r>
      <w:r w:rsidR="00596486" w:rsidRPr="00CC2AEE">
        <w:rPr>
          <w:rFonts w:asciiTheme="majorHAnsi" w:hAnsiTheme="majorHAnsi" w:cstheme="minorHAnsi"/>
          <w:sz w:val="20"/>
        </w:rPr>
        <w:t xml:space="preserve"> for </w:t>
      </w:r>
      <w:proofErr w:type="spellStart"/>
      <w:r w:rsidR="00596486" w:rsidRPr="00CC2AEE">
        <w:rPr>
          <w:rFonts w:asciiTheme="majorHAnsi" w:hAnsiTheme="majorHAnsi" w:cstheme="minorHAnsi"/>
          <w:sz w:val="20"/>
        </w:rPr>
        <w:t>Keco</w:t>
      </w:r>
      <w:proofErr w:type="spellEnd"/>
    </w:p>
    <w:p w:rsidR="00E338DD" w:rsidRPr="00CC2AEE" w:rsidRDefault="0011095D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 xml:space="preserve">Summarized, </w:t>
      </w:r>
      <w:r w:rsidR="00E338DD" w:rsidRPr="00CC2AEE">
        <w:rPr>
          <w:rFonts w:asciiTheme="majorHAnsi" w:hAnsiTheme="majorHAnsi" w:cstheme="minorHAnsi"/>
          <w:sz w:val="20"/>
        </w:rPr>
        <w:t>distilled</w:t>
      </w:r>
      <w:r w:rsidRPr="00CC2AEE">
        <w:rPr>
          <w:rFonts w:asciiTheme="majorHAnsi" w:hAnsiTheme="majorHAnsi" w:cstheme="minorHAnsi"/>
          <w:sz w:val="20"/>
        </w:rPr>
        <w:t>, and packaged</w:t>
      </w:r>
      <w:r w:rsidR="00E338DD" w:rsidRPr="00CC2AEE">
        <w:rPr>
          <w:rFonts w:asciiTheme="majorHAnsi" w:hAnsiTheme="majorHAnsi" w:cstheme="minorHAnsi"/>
          <w:sz w:val="20"/>
        </w:rPr>
        <w:t xml:space="preserve"> complex subjects from SMEs to develop training for </w:t>
      </w:r>
      <w:r w:rsidR="000535FF" w:rsidRPr="00CC2AEE">
        <w:rPr>
          <w:rFonts w:asciiTheme="majorHAnsi" w:hAnsiTheme="majorHAnsi" w:cstheme="minorHAnsi"/>
          <w:sz w:val="20"/>
        </w:rPr>
        <w:t xml:space="preserve">adult </w:t>
      </w:r>
      <w:r w:rsidR="00E338DD" w:rsidRPr="00CC2AEE">
        <w:rPr>
          <w:rFonts w:asciiTheme="majorHAnsi" w:hAnsiTheme="majorHAnsi" w:cstheme="minorHAnsi"/>
          <w:sz w:val="20"/>
        </w:rPr>
        <w:t xml:space="preserve">students to </w:t>
      </w:r>
      <w:r w:rsidR="00A525F5" w:rsidRPr="00CC2AEE">
        <w:rPr>
          <w:rFonts w:asciiTheme="majorHAnsi" w:hAnsiTheme="majorHAnsi" w:cstheme="minorHAnsi"/>
          <w:sz w:val="20"/>
        </w:rPr>
        <w:t>transfer to job use</w:t>
      </w:r>
      <w:r w:rsidR="00E338DD" w:rsidRPr="00CC2AEE">
        <w:rPr>
          <w:rFonts w:asciiTheme="majorHAnsi" w:hAnsiTheme="majorHAnsi" w:cstheme="minorHAnsi"/>
          <w:sz w:val="20"/>
        </w:rPr>
        <w:t xml:space="preserve"> immediately</w:t>
      </w:r>
      <w:r w:rsidR="00596486" w:rsidRPr="00CC2AEE">
        <w:rPr>
          <w:rFonts w:asciiTheme="majorHAnsi" w:hAnsiTheme="majorHAnsi" w:cstheme="minorHAnsi"/>
          <w:sz w:val="20"/>
        </w:rPr>
        <w:t xml:space="preserve"> in Gateway manufacturing curriculum for Toyota</w:t>
      </w:r>
    </w:p>
    <w:p w:rsidR="00CF2647" w:rsidRPr="00CC2AEE" w:rsidRDefault="00CF2647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Led and executed the design and development of complex training initiatives on topics such as professional development, customer service, supervisory skills, entrepreneurship, diversity, business management, and banking</w:t>
      </w:r>
    </w:p>
    <w:p w:rsidR="00E338DD" w:rsidRPr="00CC2AEE" w:rsidRDefault="00596486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Designed and authored consistent instructor and participant guides, online learning modules, and job aids for Fidelity, First Student, and Thompson Learning</w:t>
      </w:r>
    </w:p>
    <w:p w:rsidR="00E338DD" w:rsidRPr="00CC2AEE" w:rsidRDefault="00E338DD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Taught college level Microsoft Office courses and developmental writing</w:t>
      </w:r>
      <w:r w:rsidR="00705E7A" w:rsidRPr="00CC2AEE">
        <w:rPr>
          <w:rFonts w:asciiTheme="majorHAnsi" w:hAnsiTheme="majorHAnsi" w:cstheme="minorHAnsi"/>
          <w:sz w:val="20"/>
        </w:rPr>
        <w:t xml:space="preserve"> to adult students</w:t>
      </w:r>
      <w:r w:rsidRPr="00CC2AEE">
        <w:rPr>
          <w:rFonts w:asciiTheme="majorHAnsi" w:hAnsiTheme="majorHAnsi" w:cstheme="minorHAnsi"/>
          <w:sz w:val="20"/>
        </w:rPr>
        <w:t xml:space="preserve">, </w:t>
      </w:r>
      <w:r w:rsidR="00705E7A" w:rsidRPr="00CC2AEE">
        <w:rPr>
          <w:rFonts w:asciiTheme="majorHAnsi" w:hAnsiTheme="majorHAnsi" w:cstheme="minorHAnsi"/>
          <w:sz w:val="20"/>
        </w:rPr>
        <w:t xml:space="preserve">consistently </w:t>
      </w:r>
      <w:r w:rsidRPr="00CC2AEE">
        <w:rPr>
          <w:rFonts w:asciiTheme="majorHAnsi" w:hAnsiTheme="majorHAnsi" w:cstheme="minorHAnsi"/>
          <w:sz w:val="20"/>
        </w:rPr>
        <w:t>receiving the highest instructor evaluations in the department</w:t>
      </w:r>
    </w:p>
    <w:p w:rsidR="008B0EFC" w:rsidRPr="008B0EFC" w:rsidRDefault="008B0EFC" w:rsidP="008B0EFC">
      <w:pPr>
        <w:spacing w:before="120"/>
        <w:rPr>
          <w:rFonts w:asciiTheme="majorHAnsi" w:hAnsiTheme="majorHAnsi" w:cstheme="minorHAnsi"/>
          <w:b/>
          <w:caps/>
          <w:szCs w:val="24"/>
        </w:rPr>
      </w:pPr>
      <w:r w:rsidRPr="008B0EFC">
        <w:rPr>
          <w:rFonts w:asciiTheme="majorHAnsi" w:hAnsiTheme="majorHAnsi" w:cstheme="minorHAnsi"/>
          <w:b/>
          <w:caps/>
          <w:szCs w:val="24"/>
        </w:rPr>
        <w:t>Operations Training Manager</w:t>
      </w:r>
    </w:p>
    <w:p w:rsidR="00E338DD" w:rsidRPr="008B0EFC" w:rsidRDefault="00E338DD" w:rsidP="008318E3">
      <w:pPr>
        <w:pStyle w:val="Heading2"/>
        <w:tabs>
          <w:tab w:val="right" w:pos="9360"/>
        </w:tabs>
        <w:spacing w:before="0" w:after="0"/>
        <w:rPr>
          <w:rFonts w:asciiTheme="majorHAnsi" w:hAnsiTheme="majorHAnsi" w:cstheme="minorHAnsi"/>
          <w:b w:val="0"/>
          <w:szCs w:val="24"/>
        </w:rPr>
      </w:pPr>
      <w:r w:rsidRPr="008B0EFC">
        <w:rPr>
          <w:rFonts w:asciiTheme="majorHAnsi" w:hAnsiTheme="majorHAnsi" w:cstheme="minorHAnsi"/>
          <w:b w:val="0"/>
          <w:szCs w:val="24"/>
        </w:rPr>
        <w:t>Cincinnati Bell Telephone</w:t>
      </w:r>
      <w:r w:rsidRPr="008B0EFC">
        <w:rPr>
          <w:rFonts w:asciiTheme="majorHAnsi" w:hAnsiTheme="majorHAnsi" w:cstheme="minorHAnsi"/>
          <w:b w:val="0"/>
          <w:szCs w:val="24"/>
        </w:rPr>
        <w:tab/>
        <w:t>1996-2001</w:t>
      </w:r>
    </w:p>
    <w:p w:rsidR="0056160A" w:rsidRPr="00CC2AEE" w:rsidRDefault="00420704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Established training standards and department brand</w:t>
      </w:r>
      <w:r w:rsidR="0056160A" w:rsidRPr="00CC2AEE">
        <w:rPr>
          <w:rFonts w:asciiTheme="majorHAnsi" w:hAnsiTheme="majorHAnsi" w:cstheme="minorHAnsi"/>
          <w:sz w:val="20"/>
        </w:rPr>
        <w:t xml:space="preserve"> equity</w:t>
      </w:r>
      <w:r w:rsidRPr="00CC2AEE">
        <w:rPr>
          <w:rFonts w:asciiTheme="majorHAnsi" w:hAnsiTheme="majorHAnsi" w:cstheme="minorHAnsi"/>
          <w:sz w:val="20"/>
        </w:rPr>
        <w:t xml:space="preserve"> to ensure that all material </w:t>
      </w:r>
      <w:r w:rsidR="0056160A" w:rsidRPr="00CC2AEE">
        <w:rPr>
          <w:rFonts w:asciiTheme="majorHAnsi" w:hAnsiTheme="majorHAnsi" w:cstheme="minorHAnsi"/>
          <w:sz w:val="20"/>
        </w:rPr>
        <w:t>and communications were</w:t>
      </w:r>
      <w:r w:rsidRPr="00CC2AEE">
        <w:rPr>
          <w:rFonts w:asciiTheme="majorHAnsi" w:hAnsiTheme="majorHAnsi" w:cstheme="minorHAnsi"/>
          <w:sz w:val="20"/>
        </w:rPr>
        <w:t xml:space="preserve"> consistent a</w:t>
      </w:r>
      <w:r w:rsidR="0056160A" w:rsidRPr="00CC2AEE">
        <w:rPr>
          <w:rFonts w:asciiTheme="majorHAnsi" w:hAnsiTheme="majorHAnsi" w:cstheme="minorHAnsi"/>
          <w:sz w:val="20"/>
        </w:rPr>
        <w:t xml:space="preserve">nd aligned with </w:t>
      </w:r>
      <w:r w:rsidR="00AD60C7" w:rsidRPr="00CC2AEE">
        <w:rPr>
          <w:rFonts w:asciiTheme="majorHAnsi" w:hAnsiTheme="majorHAnsi" w:cstheme="minorHAnsi"/>
          <w:sz w:val="20"/>
        </w:rPr>
        <w:t xml:space="preserve">strategic </w:t>
      </w:r>
      <w:r w:rsidR="0056160A" w:rsidRPr="00CC2AEE">
        <w:rPr>
          <w:rFonts w:asciiTheme="majorHAnsi" w:hAnsiTheme="majorHAnsi" w:cstheme="minorHAnsi"/>
          <w:sz w:val="20"/>
        </w:rPr>
        <w:t xml:space="preserve">corporate </w:t>
      </w:r>
      <w:r w:rsidR="00AD60C7" w:rsidRPr="00CC2AEE">
        <w:rPr>
          <w:rFonts w:asciiTheme="majorHAnsi" w:hAnsiTheme="majorHAnsi" w:cstheme="minorHAnsi"/>
          <w:sz w:val="20"/>
        </w:rPr>
        <w:t>initiatives</w:t>
      </w:r>
      <w:r w:rsidR="0056160A" w:rsidRPr="00CC2AEE">
        <w:rPr>
          <w:rFonts w:asciiTheme="majorHAnsi" w:hAnsiTheme="majorHAnsi" w:cstheme="minorHAnsi"/>
          <w:sz w:val="20"/>
        </w:rPr>
        <w:t xml:space="preserve"> </w:t>
      </w:r>
    </w:p>
    <w:p w:rsidR="00705E7A" w:rsidRPr="00CC2AEE" w:rsidRDefault="00895751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Conducted focus groups, surveys, and field studies that a</w:t>
      </w:r>
      <w:r w:rsidR="00705E7A" w:rsidRPr="00CC2AEE">
        <w:rPr>
          <w:rFonts w:asciiTheme="majorHAnsi" w:hAnsiTheme="majorHAnsi" w:cstheme="minorHAnsi"/>
          <w:sz w:val="20"/>
        </w:rPr>
        <w:t>ssessed existing training materials and outcomes, worked with sales managers to identify knowledge gaps, and developed a multi-faceted training program to achieve desired ROI</w:t>
      </w:r>
    </w:p>
    <w:p w:rsidR="00A525F5" w:rsidRPr="00CC2AEE" w:rsidRDefault="00A525F5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Presented training plans, assessment results, and expected ROI to corporate leaders to gain their support and direction for initiatives</w:t>
      </w:r>
    </w:p>
    <w:p w:rsidR="0011095D" w:rsidRPr="00CC2AEE" w:rsidRDefault="0011095D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Designed online learning courses to allow sales team to learn and review technical material</w:t>
      </w:r>
    </w:p>
    <w:p w:rsidR="0056160A" w:rsidRPr="00CC2AEE" w:rsidRDefault="0056160A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Managed vendor relationships and budget for training department</w:t>
      </w:r>
    </w:p>
    <w:p w:rsidR="00E338DD" w:rsidRPr="00CC2AEE" w:rsidRDefault="00E338DD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Developed six-week, new-hire program and instructed new employees in functional training orientation to reduce ramp-up time by half</w:t>
      </w:r>
    </w:p>
    <w:p w:rsidR="00E338DD" w:rsidRPr="00CC2AEE" w:rsidRDefault="0056160A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Evaluated business needs, audience, and requirements from corporate leaders, then proposed appropriate training plans</w:t>
      </w:r>
    </w:p>
    <w:p w:rsidR="0056160A" w:rsidRPr="00CC2AEE" w:rsidRDefault="0056160A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Used multiple training techniques and adult learning theories to develop complex training programs including online activities and ILT guides and handouts</w:t>
      </w:r>
      <w:r w:rsidR="00705E7A" w:rsidRPr="00CC2AEE">
        <w:rPr>
          <w:rFonts w:asciiTheme="majorHAnsi" w:hAnsiTheme="majorHAnsi" w:cstheme="minorHAnsi"/>
          <w:sz w:val="20"/>
        </w:rPr>
        <w:t xml:space="preserve"> for technical sales employees</w:t>
      </w:r>
    </w:p>
    <w:p w:rsidR="008B0EFC" w:rsidRPr="008B0EFC" w:rsidRDefault="008B0EFC" w:rsidP="008B0EFC">
      <w:pPr>
        <w:spacing w:before="120"/>
        <w:rPr>
          <w:rFonts w:asciiTheme="majorHAnsi" w:hAnsiTheme="majorHAnsi" w:cstheme="minorHAnsi"/>
          <w:b/>
          <w:caps/>
          <w:szCs w:val="24"/>
        </w:rPr>
      </w:pPr>
      <w:r w:rsidRPr="008B0EFC">
        <w:rPr>
          <w:rFonts w:asciiTheme="majorHAnsi" w:hAnsiTheme="majorHAnsi" w:cstheme="minorHAnsi"/>
          <w:b/>
          <w:caps/>
          <w:szCs w:val="24"/>
        </w:rPr>
        <w:t xml:space="preserve">Customer Service Manager </w:t>
      </w:r>
    </w:p>
    <w:p w:rsidR="00E338DD" w:rsidRPr="008B0EFC" w:rsidRDefault="00E338DD" w:rsidP="008318E3">
      <w:pPr>
        <w:pStyle w:val="Heading2"/>
        <w:numPr>
          <w:ilvl w:val="12"/>
          <w:numId w:val="0"/>
        </w:numPr>
        <w:tabs>
          <w:tab w:val="right" w:pos="9360"/>
        </w:tabs>
        <w:spacing w:before="0" w:after="0"/>
        <w:rPr>
          <w:rFonts w:asciiTheme="majorHAnsi" w:hAnsiTheme="majorHAnsi" w:cstheme="minorHAnsi"/>
          <w:b w:val="0"/>
          <w:szCs w:val="24"/>
        </w:rPr>
      </w:pPr>
      <w:r w:rsidRPr="008B0EFC">
        <w:rPr>
          <w:rFonts w:asciiTheme="majorHAnsi" w:hAnsiTheme="majorHAnsi" w:cstheme="minorHAnsi"/>
          <w:b w:val="0"/>
          <w:szCs w:val="24"/>
        </w:rPr>
        <w:t>Bank One</w:t>
      </w:r>
      <w:r w:rsidRPr="008B0EFC">
        <w:rPr>
          <w:rFonts w:asciiTheme="majorHAnsi" w:hAnsiTheme="majorHAnsi" w:cstheme="minorHAnsi"/>
          <w:b w:val="0"/>
          <w:szCs w:val="24"/>
        </w:rPr>
        <w:tab/>
        <w:t>1988-1996</w:t>
      </w:r>
    </w:p>
    <w:p w:rsidR="00E338DD" w:rsidRPr="00CC2AEE" w:rsidRDefault="00E338DD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Managed a staff of six to provide exceptional customer service while meeting 98% transaction accuracy</w:t>
      </w:r>
    </w:p>
    <w:p w:rsidR="00705E7A" w:rsidRPr="00CC2AEE" w:rsidRDefault="00705E7A" w:rsidP="008B0EFC">
      <w:pPr>
        <w:numPr>
          <w:ilvl w:val="0"/>
          <w:numId w:val="4"/>
        </w:numPr>
        <w:rPr>
          <w:rFonts w:asciiTheme="majorHAnsi" w:hAnsiTheme="majorHAnsi" w:cstheme="minorHAnsi"/>
          <w:sz w:val="20"/>
        </w:rPr>
      </w:pPr>
      <w:r w:rsidRPr="00CC2AEE">
        <w:rPr>
          <w:rFonts w:asciiTheme="majorHAnsi" w:hAnsiTheme="majorHAnsi" w:cstheme="minorHAnsi"/>
          <w:sz w:val="20"/>
        </w:rPr>
        <w:t>Provided exceptional customer service according to corporate standards</w:t>
      </w:r>
    </w:p>
    <w:p w:rsidR="00E338DD" w:rsidRPr="00CC2AEE" w:rsidRDefault="00E338DD" w:rsidP="00CC2AEE">
      <w:pPr>
        <w:tabs>
          <w:tab w:val="left" w:pos="360"/>
        </w:tabs>
        <w:rPr>
          <w:rFonts w:asciiTheme="majorHAnsi" w:hAnsiTheme="majorHAnsi" w:cstheme="minorHAnsi"/>
          <w:i/>
          <w:sz w:val="20"/>
        </w:rPr>
      </w:pPr>
    </w:p>
    <w:p w:rsidR="00CC2AEE" w:rsidRPr="00CC2AEE" w:rsidRDefault="00CC2AEE">
      <w:pPr>
        <w:tabs>
          <w:tab w:val="left" w:pos="360"/>
        </w:tabs>
        <w:rPr>
          <w:rFonts w:asciiTheme="majorHAnsi" w:hAnsiTheme="majorHAnsi" w:cstheme="minorHAnsi"/>
          <w:i/>
          <w:sz w:val="20"/>
        </w:rPr>
      </w:pPr>
    </w:p>
    <w:p w:rsidR="00CC2AEE" w:rsidRPr="00CC2AEE" w:rsidRDefault="00CC2AEE">
      <w:pPr>
        <w:tabs>
          <w:tab w:val="left" w:pos="360"/>
        </w:tabs>
        <w:rPr>
          <w:rFonts w:asciiTheme="majorHAnsi" w:hAnsiTheme="majorHAnsi" w:cstheme="minorHAnsi"/>
          <w:i/>
          <w:sz w:val="20"/>
        </w:rPr>
      </w:pPr>
    </w:p>
    <w:sectPr w:rsidR="00CC2AEE" w:rsidRPr="00CC2AEE" w:rsidSect="00CC2AEE">
      <w:type w:val="continuous"/>
      <w:pgSz w:w="12240" w:h="15840" w:code="1"/>
      <w:pgMar w:top="720" w:right="720" w:bottom="720" w:left="720" w:header="720" w:footer="720" w:gutter="0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20FD4AD3"/>
    <w:multiLevelType w:val="hybridMultilevel"/>
    <w:tmpl w:val="8CA88BA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45227A1F"/>
    <w:multiLevelType w:val="hybridMultilevel"/>
    <w:tmpl w:val="7F6823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00D1B75"/>
    <w:multiLevelType w:val="singleLevel"/>
    <w:tmpl w:val="040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>
    <w:nsid w:val="60C0749B"/>
    <w:multiLevelType w:val="hybridMultilevel"/>
    <w:tmpl w:val="0218CE00"/>
    <w:lvl w:ilvl="0" w:tplc="8382B0E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5E70ABD"/>
    <w:multiLevelType w:val="hybridMultilevel"/>
    <w:tmpl w:val="48DC7714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360"/>
        <w:lvlJc w:val="left"/>
        <w:pPr>
          <w:ind w:left="360" w:hanging="360"/>
        </w:pPr>
        <w:rPr>
          <w:rFonts w:ascii="Symbol" w:hAnsi="Symbol" w:hint="default"/>
        </w:rPr>
      </w:lvl>
    </w:lvlOverride>
  </w:num>
  <w:num w:numId="2">
    <w:abstractNumId w:val="3"/>
  </w:num>
  <w:num w:numId="3">
    <w:abstractNumId w:val="5"/>
  </w:num>
  <w:num w:numId="4">
    <w:abstractNumId w:val="2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0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38DD"/>
    <w:rsid w:val="00001AA0"/>
    <w:rsid w:val="000535FF"/>
    <w:rsid w:val="000C3D45"/>
    <w:rsid w:val="0011095D"/>
    <w:rsid w:val="00117457"/>
    <w:rsid w:val="00125650"/>
    <w:rsid w:val="00143138"/>
    <w:rsid w:val="001F3463"/>
    <w:rsid w:val="002B4A41"/>
    <w:rsid w:val="00320FF1"/>
    <w:rsid w:val="00393471"/>
    <w:rsid w:val="003E3CF2"/>
    <w:rsid w:val="00420704"/>
    <w:rsid w:val="0056160A"/>
    <w:rsid w:val="005960B4"/>
    <w:rsid w:val="00596486"/>
    <w:rsid w:val="006476E8"/>
    <w:rsid w:val="00705E7A"/>
    <w:rsid w:val="007A40EC"/>
    <w:rsid w:val="008318E3"/>
    <w:rsid w:val="008525D0"/>
    <w:rsid w:val="00895751"/>
    <w:rsid w:val="008B0EFC"/>
    <w:rsid w:val="00A525F5"/>
    <w:rsid w:val="00AB5152"/>
    <w:rsid w:val="00AD60C7"/>
    <w:rsid w:val="00CC2AEE"/>
    <w:rsid w:val="00CF2647"/>
    <w:rsid w:val="00D43E3C"/>
    <w:rsid w:val="00E338DD"/>
    <w:rsid w:val="00F437BB"/>
    <w:rsid w:val="00F77512"/>
    <w:rsid w:val="00FF0B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38DD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E338DD"/>
    <w:pPr>
      <w:keepNext/>
      <w:spacing w:before="240" w:after="6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link w:val="Heading2Char"/>
    <w:qFormat/>
    <w:rsid w:val="00E338DD"/>
    <w:pPr>
      <w:keepNext/>
      <w:spacing w:before="240" w:after="60"/>
      <w:outlineLvl w:val="1"/>
    </w:pPr>
    <w:rPr>
      <w:b/>
      <w:i/>
    </w:rPr>
  </w:style>
  <w:style w:type="paragraph" w:styleId="Heading4">
    <w:name w:val="heading 4"/>
    <w:basedOn w:val="Normal"/>
    <w:next w:val="Normal"/>
    <w:link w:val="Heading4Char"/>
    <w:qFormat/>
    <w:rsid w:val="00E338DD"/>
    <w:pPr>
      <w:keepNext/>
      <w:ind w:right="-403"/>
      <w:outlineLvl w:val="3"/>
    </w:pPr>
    <w:rPr>
      <w:sz w:val="22"/>
      <w:u w:val="single"/>
    </w:rPr>
  </w:style>
  <w:style w:type="paragraph" w:styleId="Heading6">
    <w:name w:val="heading 6"/>
    <w:basedOn w:val="Normal"/>
    <w:next w:val="Normal"/>
    <w:link w:val="Heading6Char"/>
    <w:qFormat/>
    <w:rsid w:val="00E338DD"/>
    <w:pPr>
      <w:keepNext/>
      <w:outlineLvl w:val="5"/>
    </w:pPr>
    <w:rPr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338DD"/>
    <w:rPr>
      <w:rFonts w:ascii="Arial" w:eastAsia="Times New Roman" w:hAnsi="Arial" w:cs="Times New Roman"/>
      <w:b/>
      <w:kern w:val="28"/>
      <w:sz w:val="28"/>
      <w:szCs w:val="20"/>
    </w:rPr>
  </w:style>
  <w:style w:type="character" w:customStyle="1" w:styleId="Heading2Char">
    <w:name w:val="Heading 2 Char"/>
    <w:basedOn w:val="DefaultParagraphFont"/>
    <w:link w:val="Heading2"/>
    <w:rsid w:val="00E338DD"/>
    <w:rPr>
      <w:rFonts w:ascii="Arial" w:eastAsia="Times New Roman" w:hAnsi="Arial" w:cs="Times New Roman"/>
      <w:b/>
      <w:i/>
      <w:sz w:val="24"/>
      <w:szCs w:val="20"/>
    </w:rPr>
  </w:style>
  <w:style w:type="character" w:customStyle="1" w:styleId="Heading4Char">
    <w:name w:val="Heading 4 Char"/>
    <w:basedOn w:val="DefaultParagraphFont"/>
    <w:link w:val="Heading4"/>
    <w:rsid w:val="00E338DD"/>
    <w:rPr>
      <w:rFonts w:ascii="Arial" w:eastAsia="Times New Roman" w:hAnsi="Arial" w:cs="Times New Roman"/>
      <w:szCs w:val="20"/>
      <w:u w:val="single"/>
    </w:rPr>
  </w:style>
  <w:style w:type="character" w:customStyle="1" w:styleId="Heading6Char">
    <w:name w:val="Heading 6 Char"/>
    <w:basedOn w:val="DefaultParagraphFont"/>
    <w:link w:val="Heading6"/>
    <w:rsid w:val="00E338DD"/>
    <w:rPr>
      <w:rFonts w:ascii="Arial" w:eastAsia="Times New Roman" w:hAnsi="Arial" w:cs="Times New Roman"/>
      <w:szCs w:val="20"/>
      <w:u w:val="single"/>
    </w:rPr>
  </w:style>
  <w:style w:type="paragraph" w:styleId="BodyText">
    <w:name w:val="Body Text"/>
    <w:basedOn w:val="Normal"/>
    <w:link w:val="BodyTextChar"/>
    <w:rsid w:val="00E338DD"/>
    <w:rPr>
      <w:b/>
      <w:sz w:val="28"/>
    </w:rPr>
  </w:style>
  <w:style w:type="character" w:customStyle="1" w:styleId="BodyTextChar">
    <w:name w:val="Body Text Char"/>
    <w:basedOn w:val="DefaultParagraphFont"/>
    <w:link w:val="BodyText"/>
    <w:rsid w:val="00E338DD"/>
    <w:rPr>
      <w:rFonts w:ascii="Arial" w:eastAsia="Times New Roman" w:hAnsi="Arial" w:cs="Times New Roman"/>
      <w:b/>
      <w:sz w:val="28"/>
      <w:szCs w:val="20"/>
    </w:rPr>
  </w:style>
  <w:style w:type="paragraph" w:styleId="BodyText2">
    <w:name w:val="Body Text 2"/>
    <w:basedOn w:val="Normal"/>
    <w:link w:val="BodyText2Char"/>
    <w:rsid w:val="00E338DD"/>
    <w:pPr>
      <w:ind w:right="-306"/>
    </w:pPr>
    <w:rPr>
      <w:sz w:val="22"/>
    </w:rPr>
  </w:style>
  <w:style w:type="character" w:customStyle="1" w:styleId="BodyText2Char">
    <w:name w:val="Body Text 2 Char"/>
    <w:basedOn w:val="DefaultParagraphFont"/>
    <w:link w:val="BodyText2"/>
    <w:rsid w:val="00E338DD"/>
    <w:rPr>
      <w:rFonts w:ascii="Arial" w:eastAsia="Times New Roman" w:hAnsi="Arial" w:cs="Times New Roman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E338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38D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38DD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38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38DD"/>
    <w:rPr>
      <w:rFonts w:ascii="Arial" w:eastAsia="Times New Roman" w:hAnsi="Arial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38D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38DD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38D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8318E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338DD"/>
    <w:pPr>
      <w:spacing w:after="0" w:line="240" w:lineRule="auto"/>
    </w:pPr>
    <w:rPr>
      <w:rFonts w:ascii="Arial" w:eastAsia="Times New Roman" w:hAnsi="Arial" w:cs="Times New Roman"/>
      <w:sz w:val="24"/>
      <w:szCs w:val="20"/>
    </w:rPr>
  </w:style>
  <w:style w:type="paragraph" w:styleId="Heading1">
    <w:name w:val="heading 1"/>
    <w:basedOn w:val="Normal"/>
    <w:next w:val="Normal"/>
    <w:link w:val="Heading1Char"/>
    <w:qFormat/>
    <w:rsid w:val="00E338DD"/>
    <w:pPr>
      <w:keepNext/>
      <w:spacing w:before="240" w:after="60"/>
      <w:outlineLvl w:val="0"/>
    </w:pPr>
    <w:rPr>
      <w:b/>
      <w:kern w:val="28"/>
      <w:sz w:val="28"/>
    </w:rPr>
  </w:style>
  <w:style w:type="paragraph" w:styleId="Heading2">
    <w:name w:val="heading 2"/>
    <w:basedOn w:val="Normal"/>
    <w:next w:val="Normal"/>
    <w:link w:val="Heading2Char"/>
    <w:qFormat/>
    <w:rsid w:val="00E338DD"/>
    <w:pPr>
      <w:keepNext/>
      <w:spacing w:before="240" w:after="60"/>
      <w:outlineLvl w:val="1"/>
    </w:pPr>
    <w:rPr>
      <w:b/>
      <w:i/>
    </w:rPr>
  </w:style>
  <w:style w:type="paragraph" w:styleId="Heading4">
    <w:name w:val="heading 4"/>
    <w:basedOn w:val="Normal"/>
    <w:next w:val="Normal"/>
    <w:link w:val="Heading4Char"/>
    <w:qFormat/>
    <w:rsid w:val="00E338DD"/>
    <w:pPr>
      <w:keepNext/>
      <w:ind w:right="-403"/>
      <w:outlineLvl w:val="3"/>
    </w:pPr>
    <w:rPr>
      <w:sz w:val="22"/>
      <w:u w:val="single"/>
    </w:rPr>
  </w:style>
  <w:style w:type="paragraph" w:styleId="Heading6">
    <w:name w:val="heading 6"/>
    <w:basedOn w:val="Normal"/>
    <w:next w:val="Normal"/>
    <w:link w:val="Heading6Char"/>
    <w:qFormat/>
    <w:rsid w:val="00E338DD"/>
    <w:pPr>
      <w:keepNext/>
      <w:outlineLvl w:val="5"/>
    </w:pPr>
    <w:rPr>
      <w:sz w:val="22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E338DD"/>
    <w:rPr>
      <w:rFonts w:ascii="Arial" w:eastAsia="Times New Roman" w:hAnsi="Arial" w:cs="Times New Roman"/>
      <w:b/>
      <w:kern w:val="28"/>
      <w:sz w:val="28"/>
      <w:szCs w:val="20"/>
    </w:rPr>
  </w:style>
  <w:style w:type="character" w:customStyle="1" w:styleId="Heading2Char">
    <w:name w:val="Heading 2 Char"/>
    <w:basedOn w:val="DefaultParagraphFont"/>
    <w:link w:val="Heading2"/>
    <w:rsid w:val="00E338DD"/>
    <w:rPr>
      <w:rFonts w:ascii="Arial" w:eastAsia="Times New Roman" w:hAnsi="Arial" w:cs="Times New Roman"/>
      <w:b/>
      <w:i/>
      <w:sz w:val="24"/>
      <w:szCs w:val="20"/>
    </w:rPr>
  </w:style>
  <w:style w:type="character" w:customStyle="1" w:styleId="Heading4Char">
    <w:name w:val="Heading 4 Char"/>
    <w:basedOn w:val="DefaultParagraphFont"/>
    <w:link w:val="Heading4"/>
    <w:rsid w:val="00E338DD"/>
    <w:rPr>
      <w:rFonts w:ascii="Arial" w:eastAsia="Times New Roman" w:hAnsi="Arial" w:cs="Times New Roman"/>
      <w:szCs w:val="20"/>
      <w:u w:val="single"/>
    </w:rPr>
  </w:style>
  <w:style w:type="character" w:customStyle="1" w:styleId="Heading6Char">
    <w:name w:val="Heading 6 Char"/>
    <w:basedOn w:val="DefaultParagraphFont"/>
    <w:link w:val="Heading6"/>
    <w:rsid w:val="00E338DD"/>
    <w:rPr>
      <w:rFonts w:ascii="Arial" w:eastAsia="Times New Roman" w:hAnsi="Arial" w:cs="Times New Roman"/>
      <w:szCs w:val="20"/>
      <w:u w:val="single"/>
    </w:rPr>
  </w:style>
  <w:style w:type="paragraph" w:styleId="BodyText">
    <w:name w:val="Body Text"/>
    <w:basedOn w:val="Normal"/>
    <w:link w:val="BodyTextChar"/>
    <w:rsid w:val="00E338DD"/>
    <w:rPr>
      <w:b/>
      <w:sz w:val="28"/>
    </w:rPr>
  </w:style>
  <w:style w:type="character" w:customStyle="1" w:styleId="BodyTextChar">
    <w:name w:val="Body Text Char"/>
    <w:basedOn w:val="DefaultParagraphFont"/>
    <w:link w:val="BodyText"/>
    <w:rsid w:val="00E338DD"/>
    <w:rPr>
      <w:rFonts w:ascii="Arial" w:eastAsia="Times New Roman" w:hAnsi="Arial" w:cs="Times New Roman"/>
      <w:b/>
      <w:sz w:val="28"/>
      <w:szCs w:val="20"/>
    </w:rPr>
  </w:style>
  <w:style w:type="paragraph" w:styleId="BodyText2">
    <w:name w:val="Body Text 2"/>
    <w:basedOn w:val="Normal"/>
    <w:link w:val="BodyText2Char"/>
    <w:rsid w:val="00E338DD"/>
    <w:pPr>
      <w:ind w:right="-306"/>
    </w:pPr>
    <w:rPr>
      <w:sz w:val="22"/>
    </w:rPr>
  </w:style>
  <w:style w:type="character" w:customStyle="1" w:styleId="BodyText2Char">
    <w:name w:val="Body Text 2 Char"/>
    <w:basedOn w:val="DefaultParagraphFont"/>
    <w:link w:val="BodyText2"/>
    <w:rsid w:val="00E338DD"/>
    <w:rPr>
      <w:rFonts w:ascii="Arial" w:eastAsia="Times New Roman" w:hAnsi="Arial" w:cs="Times New Roman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sid w:val="00E338D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338DD"/>
    <w:rPr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338DD"/>
    <w:rPr>
      <w:rFonts w:ascii="Arial" w:eastAsia="Times New Roman" w:hAnsi="Arial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338D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338DD"/>
    <w:rPr>
      <w:rFonts w:ascii="Arial" w:eastAsia="Times New Roman" w:hAnsi="Arial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338D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338DD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E338DD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8318E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monroeconsulting@gmail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849</Words>
  <Characters>4845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ManpowerGroup</Company>
  <LinksUpToDate>false</LinksUpToDate>
  <CharactersWithSpaces>5683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Luckes, Michelle</dc:creator>
  <cp:lastModifiedBy>Michelle</cp:lastModifiedBy>
  <cp:revision>4</cp:revision>
  <cp:lastPrinted>2014-01-09T14:55:00Z</cp:lastPrinted>
  <dcterms:created xsi:type="dcterms:W3CDTF">2014-01-15T17:46:00Z</dcterms:created>
  <dcterms:modified xsi:type="dcterms:W3CDTF">2015-01-09T17:54:00Z</dcterms:modified>
</cp:coreProperties>
</file>